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262" w:rsidRPr="002F6C7A" w:rsidRDefault="00971262" w:rsidP="00971262">
      <w:pPr>
        <w:jc w:val="center"/>
        <w:rPr>
          <w:rFonts w:asciiTheme="majorHAnsi" w:hAnsiTheme="majorHAnsi" w:cstheme="majorHAnsi"/>
          <w:lang w:val="en-GB"/>
        </w:rPr>
      </w:pPr>
      <w:r w:rsidRPr="002F6C7A">
        <w:rPr>
          <w:rFonts w:asciiTheme="majorHAnsi" w:hAnsiTheme="majorHAnsi" w:cstheme="majorHAnsi"/>
          <w:lang w:val="en-GB"/>
        </w:rPr>
        <w:t>The Institute of Intercultural Studies of the Jagiellonian University in Krakow</w:t>
      </w:r>
    </w:p>
    <w:p w:rsidR="00971262" w:rsidRPr="002F6C7A" w:rsidRDefault="00971262" w:rsidP="00971262">
      <w:pPr>
        <w:jc w:val="center"/>
        <w:rPr>
          <w:rFonts w:asciiTheme="majorHAnsi" w:hAnsiTheme="majorHAnsi" w:cstheme="majorHAnsi"/>
          <w:lang w:val="en-GB"/>
        </w:rPr>
      </w:pPr>
      <w:r w:rsidRPr="002F6C7A">
        <w:rPr>
          <w:rFonts w:asciiTheme="majorHAnsi" w:hAnsiTheme="majorHAnsi" w:cstheme="majorHAnsi"/>
          <w:lang w:val="en-GB"/>
        </w:rPr>
        <w:t>and The Institute of Applied Linguistics of the University of Warsaw</w:t>
      </w:r>
    </w:p>
    <w:p w:rsidR="00971262" w:rsidRPr="002F6C7A" w:rsidRDefault="00971262" w:rsidP="00971262">
      <w:pPr>
        <w:jc w:val="center"/>
        <w:rPr>
          <w:rFonts w:asciiTheme="majorHAnsi" w:hAnsiTheme="majorHAnsi" w:cstheme="majorHAnsi"/>
          <w:lang w:val="en-GB"/>
        </w:rPr>
      </w:pPr>
      <w:r w:rsidRPr="002F6C7A">
        <w:rPr>
          <w:rFonts w:asciiTheme="majorHAnsi" w:hAnsiTheme="majorHAnsi" w:cstheme="majorHAnsi"/>
          <w:lang w:val="en-GB"/>
        </w:rPr>
        <w:t>invite you to participate in an International and Interdisciplinary Conference entitled:</w:t>
      </w:r>
    </w:p>
    <w:p w:rsidR="00971262" w:rsidRPr="002F6C7A" w:rsidRDefault="00024801" w:rsidP="00971262">
      <w:pPr>
        <w:jc w:val="center"/>
        <w:rPr>
          <w:rFonts w:asciiTheme="majorHAnsi" w:hAnsiTheme="majorHAnsi" w:cstheme="majorHAnsi"/>
          <w:b/>
          <w:sz w:val="32"/>
          <w:lang w:val="en-GB"/>
        </w:rPr>
      </w:pPr>
      <w:r>
        <w:rPr>
          <w:rFonts w:asciiTheme="majorHAnsi" w:hAnsiTheme="majorHAnsi" w:cstheme="majorHAnsi"/>
          <w:b/>
          <w:sz w:val="32"/>
          <w:lang w:val="en-GB"/>
        </w:rPr>
        <w:t>FACES OF POST</w:t>
      </w:r>
      <w:r w:rsidR="00971262" w:rsidRPr="002F6C7A">
        <w:rPr>
          <w:rFonts w:asciiTheme="majorHAnsi" w:hAnsiTheme="majorHAnsi" w:cstheme="majorHAnsi"/>
          <w:b/>
          <w:sz w:val="32"/>
          <w:lang w:val="en-GB"/>
        </w:rPr>
        <w:t>MEMORY 3 – CODES AND LANGUAGES</w:t>
      </w:r>
    </w:p>
    <w:p w:rsidR="00971262" w:rsidRDefault="00971262" w:rsidP="00971262">
      <w:pPr>
        <w:jc w:val="center"/>
        <w:rPr>
          <w:rFonts w:asciiTheme="majorHAnsi" w:hAnsiTheme="majorHAnsi" w:cstheme="majorHAnsi"/>
          <w:lang w:val="en-GB"/>
        </w:rPr>
      </w:pPr>
      <w:r w:rsidRPr="002F6C7A">
        <w:rPr>
          <w:rFonts w:asciiTheme="majorHAnsi" w:hAnsiTheme="majorHAnsi" w:cstheme="majorHAnsi"/>
          <w:lang w:val="en-GB"/>
        </w:rPr>
        <w:t>Krakow, 6-7 March 2018</w:t>
      </w:r>
    </w:p>
    <w:p w:rsidR="00AA5C77" w:rsidRPr="002F6C7A" w:rsidRDefault="00AA5C77" w:rsidP="00971262">
      <w:pPr>
        <w:jc w:val="center"/>
        <w:rPr>
          <w:rFonts w:asciiTheme="majorHAnsi" w:hAnsiTheme="majorHAnsi" w:cstheme="majorHAnsi"/>
          <w:lang w:val="en-GB"/>
        </w:rPr>
      </w:pPr>
    </w:p>
    <w:p w:rsidR="00A1757A" w:rsidRPr="00C3360E" w:rsidRDefault="00A1757A" w:rsidP="00C3360E">
      <w:pPr>
        <w:ind w:firstLine="708"/>
        <w:jc w:val="both"/>
        <w:rPr>
          <w:rFonts w:asciiTheme="majorHAnsi" w:hAnsiTheme="majorHAnsi" w:cstheme="majorHAnsi"/>
          <w:lang w:val="en-US"/>
        </w:rPr>
      </w:pPr>
      <w:r w:rsidRPr="00C3360E">
        <w:rPr>
          <w:rFonts w:asciiTheme="majorHAnsi" w:hAnsiTheme="majorHAnsi" w:cstheme="majorHAnsi"/>
          <w:lang w:val="en-US"/>
        </w:rPr>
        <w:t>The “Faces of Postmemory” conference, organized in 2014 as part of the 650</w:t>
      </w:r>
      <w:r w:rsidRPr="00C3360E">
        <w:rPr>
          <w:rFonts w:asciiTheme="majorHAnsi" w:hAnsiTheme="majorHAnsi" w:cstheme="majorHAnsi"/>
          <w:vertAlign w:val="superscript"/>
          <w:lang w:val="en-US"/>
        </w:rPr>
        <w:t>th</w:t>
      </w:r>
      <w:r w:rsidRPr="00C3360E">
        <w:rPr>
          <w:rFonts w:asciiTheme="majorHAnsi" w:hAnsiTheme="majorHAnsi" w:cstheme="majorHAnsi"/>
          <w:lang w:val="en-US"/>
        </w:rPr>
        <w:t xml:space="preserve"> anniversary of the foundation of the Jagiellonian University in Krakow, met with great interest. Its ongoing contribution to Polish research on this problem is constituted by the special issue of the academic journal </w:t>
      </w:r>
      <w:r w:rsidRPr="00C3360E">
        <w:rPr>
          <w:rFonts w:asciiTheme="majorHAnsi" w:hAnsiTheme="majorHAnsi" w:cstheme="majorHAnsi"/>
          <w:i/>
          <w:iCs/>
          <w:lang w:val="en-US"/>
        </w:rPr>
        <w:t xml:space="preserve">Politeja, </w:t>
      </w:r>
      <w:r w:rsidRPr="00C3360E">
        <w:rPr>
          <w:rFonts w:asciiTheme="majorHAnsi" w:hAnsiTheme="majorHAnsi" w:cstheme="majorHAnsi"/>
          <w:lang w:val="en-US"/>
        </w:rPr>
        <w:t>no 35, 3/2015.</w:t>
      </w:r>
    </w:p>
    <w:p w:rsidR="00A1757A" w:rsidRPr="00C3360E" w:rsidRDefault="00A1757A" w:rsidP="00C3360E">
      <w:pPr>
        <w:ind w:firstLine="708"/>
        <w:jc w:val="both"/>
        <w:rPr>
          <w:rFonts w:asciiTheme="majorHAnsi" w:hAnsiTheme="majorHAnsi" w:cstheme="majorHAnsi"/>
          <w:lang w:val="en-US"/>
        </w:rPr>
      </w:pPr>
      <w:r w:rsidRPr="00C3360E">
        <w:rPr>
          <w:rFonts w:asciiTheme="majorHAnsi" w:hAnsiTheme="majorHAnsi" w:cstheme="majorHAnsi"/>
          <w:lang w:val="en-US"/>
        </w:rPr>
        <w:t>The next stage of the venture of December 2015, namely the “Faces of Postmemory 2” conference, gathered over fifty speakers representing various disciplines in the humanities and social sciences, as well as a large aud</w:t>
      </w:r>
      <w:r w:rsidR="00024801">
        <w:rPr>
          <w:rFonts w:asciiTheme="majorHAnsi" w:hAnsiTheme="majorHAnsi" w:cstheme="majorHAnsi"/>
          <w:lang w:val="en-US"/>
        </w:rPr>
        <w:t>ience. The research on the post</w:t>
      </w:r>
      <w:r w:rsidRPr="00C3360E">
        <w:rPr>
          <w:rFonts w:asciiTheme="majorHAnsi" w:hAnsiTheme="majorHAnsi" w:cstheme="majorHAnsi"/>
          <w:lang w:val="en-US"/>
        </w:rPr>
        <w:t xml:space="preserve">memory phenomenon, the memory of generational trauma being transmitted to following generations, is developing very dynamically facing new problems and new challenges. Thus, the Institute of Intercultural Studies of the Jagiellonian University and the Institute of Applied Linguistics of the University of Warsaw  decided to invite once again researchers and scholars who in their work undertake various aspects of postmemory. </w:t>
      </w:r>
    </w:p>
    <w:p w:rsidR="00A1757A" w:rsidRPr="00C3360E" w:rsidRDefault="00A1757A" w:rsidP="00C3360E">
      <w:pPr>
        <w:ind w:firstLine="708"/>
        <w:jc w:val="both"/>
        <w:rPr>
          <w:rFonts w:asciiTheme="majorHAnsi" w:hAnsiTheme="majorHAnsi" w:cstheme="majorHAnsi"/>
          <w:lang w:val="en-US"/>
        </w:rPr>
      </w:pPr>
      <w:r w:rsidRPr="00C3360E">
        <w:rPr>
          <w:rFonts w:asciiTheme="majorHAnsi" w:hAnsiTheme="majorHAnsi" w:cstheme="majorHAnsi"/>
          <w:lang w:val="en-US"/>
        </w:rPr>
        <w:t>We welcome representatives of various disciplines and specializations to present the results of their research within: cultural studies, history, linguistics, sociology, psychology, political science, history of art, film and theatre studies, architecture and urban studies.</w:t>
      </w:r>
    </w:p>
    <w:p w:rsidR="00A1757A" w:rsidRPr="00C3360E" w:rsidRDefault="00A1757A" w:rsidP="00C3360E">
      <w:pPr>
        <w:ind w:firstLine="708"/>
        <w:jc w:val="both"/>
        <w:rPr>
          <w:rFonts w:asciiTheme="majorHAnsi" w:hAnsiTheme="majorHAnsi" w:cstheme="majorHAnsi"/>
          <w:lang w:val="en-US"/>
        </w:rPr>
      </w:pPr>
      <w:r w:rsidRPr="00C3360E">
        <w:rPr>
          <w:rFonts w:asciiTheme="majorHAnsi" w:hAnsiTheme="majorHAnsi" w:cstheme="majorHAnsi"/>
          <w:lang w:val="en-US"/>
        </w:rPr>
        <w:t xml:space="preserve">As in previous editions of the conference we set no boundaries to which the theme should be limited e.g. to the consequences of the Holocaust, the Second World War or to the European context. However, on the occasion of this year’s event we would like to focus on the question whether the postmemory discourse shaped specific forms, ways and modes of expression. </w:t>
      </w:r>
    </w:p>
    <w:p w:rsidR="00A1757A" w:rsidRPr="00C3360E" w:rsidRDefault="00A1757A" w:rsidP="00C3360E">
      <w:pPr>
        <w:ind w:firstLine="708"/>
        <w:jc w:val="both"/>
        <w:rPr>
          <w:rFonts w:asciiTheme="majorHAnsi" w:hAnsiTheme="majorHAnsi" w:cstheme="majorHAnsi"/>
          <w:lang w:val="en-US"/>
        </w:rPr>
      </w:pPr>
      <w:r w:rsidRPr="00C3360E">
        <w:rPr>
          <w:rFonts w:asciiTheme="majorHAnsi" w:hAnsiTheme="majorHAnsi" w:cstheme="majorHAnsi"/>
          <w:lang w:val="en-US"/>
        </w:rPr>
        <w:t>Is it possible, on the basis of various fields of knowledge and the arts, to identify special codes and narratives characteristic for the expression of inherited trauma? According to the Argentinean cultural studies specialist, Beatriz Sa</w:t>
      </w:r>
      <w:r w:rsidR="00024801">
        <w:rPr>
          <w:rFonts w:asciiTheme="majorHAnsi" w:hAnsiTheme="majorHAnsi" w:cstheme="majorHAnsi"/>
          <w:lang w:val="en-US"/>
        </w:rPr>
        <w:t>rlo, an aesthetic canon of post</w:t>
      </w:r>
      <w:r w:rsidRPr="00C3360E">
        <w:rPr>
          <w:rFonts w:asciiTheme="majorHAnsi" w:hAnsiTheme="majorHAnsi" w:cstheme="majorHAnsi"/>
          <w:lang w:val="en-US"/>
        </w:rPr>
        <w:t xml:space="preserve">memory has been created in Europe which outlines “ways of remembering”. Can we really talk about canons applied </w:t>
      </w:r>
      <w:r w:rsidR="00024801">
        <w:rPr>
          <w:rFonts w:asciiTheme="majorHAnsi" w:hAnsiTheme="majorHAnsi" w:cstheme="majorHAnsi"/>
          <w:lang w:val="en-US"/>
        </w:rPr>
        <w:t>in presenting the issue of post</w:t>
      </w:r>
      <w:r w:rsidRPr="00C3360E">
        <w:rPr>
          <w:rFonts w:asciiTheme="majorHAnsi" w:hAnsiTheme="majorHAnsi" w:cstheme="majorHAnsi"/>
          <w:lang w:val="en-US"/>
        </w:rPr>
        <w:t>memory? If yes, are they helpful or do they also to some extent limit our sensitivity and ways of perceiving past traumas? Thus, we invite all those who are seeking to answer these questions, alo</w:t>
      </w:r>
      <w:r w:rsidR="00024801">
        <w:rPr>
          <w:rFonts w:asciiTheme="majorHAnsi" w:hAnsiTheme="majorHAnsi" w:cstheme="majorHAnsi"/>
          <w:lang w:val="en-US"/>
        </w:rPr>
        <w:t>ng with all the aspects of post</w:t>
      </w:r>
      <w:r w:rsidRPr="00C3360E">
        <w:rPr>
          <w:rFonts w:asciiTheme="majorHAnsi" w:hAnsiTheme="majorHAnsi" w:cstheme="majorHAnsi"/>
          <w:lang w:val="en-US"/>
        </w:rPr>
        <w:t xml:space="preserve">memory in various historical and geographical contexts. </w:t>
      </w:r>
    </w:p>
    <w:p w:rsidR="00A1757A" w:rsidRPr="00C3360E" w:rsidRDefault="00A1757A" w:rsidP="002644D9">
      <w:pPr>
        <w:ind w:firstLine="708"/>
        <w:jc w:val="both"/>
        <w:rPr>
          <w:rFonts w:asciiTheme="majorHAnsi" w:hAnsiTheme="majorHAnsi" w:cstheme="majorHAnsi"/>
          <w:lang w:val="en-US"/>
        </w:rPr>
      </w:pPr>
      <w:r w:rsidRPr="00C3360E">
        <w:rPr>
          <w:rFonts w:asciiTheme="majorHAnsi" w:hAnsiTheme="majorHAnsi" w:cstheme="majorHAnsi"/>
          <w:lang w:val="en-US"/>
        </w:rPr>
        <w:t xml:space="preserve">The outcome of the previous conference was a special issue of the journal </w:t>
      </w:r>
      <w:r w:rsidRPr="00C3360E">
        <w:rPr>
          <w:rFonts w:asciiTheme="majorHAnsi" w:hAnsiTheme="majorHAnsi" w:cstheme="majorHAnsi"/>
          <w:i/>
          <w:iCs/>
          <w:lang w:val="en-US"/>
        </w:rPr>
        <w:t xml:space="preserve">Politeja </w:t>
      </w:r>
      <w:r w:rsidRPr="00C3360E">
        <w:rPr>
          <w:rFonts w:asciiTheme="majorHAnsi" w:hAnsiTheme="majorHAnsi" w:cstheme="majorHAnsi"/>
          <w:lang w:val="en-US"/>
        </w:rPr>
        <w:t>(47/2017</w:t>
      </w:r>
      <w:r w:rsidR="002644D9">
        <w:rPr>
          <w:rFonts w:asciiTheme="majorHAnsi" w:hAnsiTheme="majorHAnsi" w:cstheme="majorHAnsi"/>
          <w:lang w:val="en-US"/>
        </w:rPr>
        <w:t xml:space="preserve">; </w:t>
      </w:r>
      <w:hyperlink r:id="rId7" w:history="1">
        <w:r w:rsidR="002644D9" w:rsidRPr="00E6497F">
          <w:rPr>
            <w:rStyle w:val="Hipercze"/>
            <w:rFonts w:asciiTheme="majorHAnsi" w:hAnsiTheme="majorHAnsi" w:cstheme="majorHAnsi"/>
            <w:sz w:val="16"/>
            <w:lang w:val="en-US"/>
          </w:rPr>
          <w:t>http://www.akademicka.pl/ebooks/free/a6648a83eb04d4e5df7412868757af26.pdf</w:t>
        </w:r>
      </w:hyperlink>
      <w:r w:rsidR="002644D9">
        <w:rPr>
          <w:rFonts w:asciiTheme="majorHAnsi" w:hAnsiTheme="majorHAnsi" w:cstheme="majorHAnsi"/>
          <w:lang w:val="en-US"/>
        </w:rPr>
        <w:t xml:space="preserve">) </w:t>
      </w:r>
      <w:r w:rsidRPr="00C3360E">
        <w:rPr>
          <w:rFonts w:asciiTheme="majorHAnsi" w:hAnsiTheme="majorHAnsi" w:cstheme="majorHAnsi"/>
          <w:lang w:val="en-US"/>
        </w:rPr>
        <w:t>containing articles written by the participants. The same is planned in c</w:t>
      </w:r>
      <w:r w:rsidR="00024801">
        <w:rPr>
          <w:rFonts w:asciiTheme="majorHAnsi" w:hAnsiTheme="majorHAnsi" w:cstheme="majorHAnsi"/>
          <w:lang w:val="en-US"/>
        </w:rPr>
        <w:t>ase of the coming event. A post-</w:t>
      </w:r>
      <w:r w:rsidRPr="00C3360E">
        <w:rPr>
          <w:rFonts w:asciiTheme="majorHAnsi" w:hAnsiTheme="majorHAnsi" w:cstheme="majorHAnsi"/>
          <w:lang w:val="en-US"/>
        </w:rPr>
        <w:t>conference publication in the form of a peer-reviewed academic monograph will be based on selected papers presented at the conference of 2018.</w:t>
      </w:r>
    </w:p>
    <w:p w:rsidR="00971262" w:rsidRPr="00C3360E" w:rsidRDefault="00A1757A" w:rsidP="00A1757A">
      <w:pPr>
        <w:ind w:firstLine="709"/>
        <w:jc w:val="both"/>
        <w:rPr>
          <w:rFonts w:asciiTheme="majorHAnsi" w:hAnsiTheme="majorHAnsi" w:cstheme="majorHAnsi"/>
          <w:lang w:val="en-US"/>
        </w:rPr>
      </w:pPr>
      <w:r w:rsidRPr="00C3360E">
        <w:rPr>
          <w:rFonts w:asciiTheme="majorHAnsi" w:hAnsiTheme="majorHAnsi" w:cstheme="majorHAnsi"/>
          <w:lang w:val="en-US"/>
        </w:rPr>
        <w:t>It is our pleasure to announce that the inaugural lecture will be held by Professor Magdalena Saryusz-Wolska.</w:t>
      </w:r>
    </w:p>
    <w:p w:rsidR="00A1757A" w:rsidRDefault="00A1757A" w:rsidP="00A1757A">
      <w:pPr>
        <w:rPr>
          <w:rFonts w:asciiTheme="majorHAnsi" w:hAnsiTheme="majorHAnsi" w:cstheme="majorHAnsi"/>
          <w:sz w:val="16"/>
          <w:lang w:val="en-GB"/>
        </w:rPr>
      </w:pPr>
    </w:p>
    <w:p w:rsidR="00CD26CA" w:rsidRPr="00CD26CA" w:rsidRDefault="00CD26CA" w:rsidP="00A1757A">
      <w:pPr>
        <w:rPr>
          <w:rFonts w:asciiTheme="majorHAnsi" w:hAnsiTheme="majorHAnsi" w:cstheme="majorHAnsi"/>
          <w:sz w:val="16"/>
          <w:lang w:val="en-GB"/>
        </w:rPr>
      </w:pPr>
    </w:p>
    <w:p w:rsidR="00CD26CA" w:rsidRPr="002328F6" w:rsidRDefault="00CD26CA" w:rsidP="00CD26CA">
      <w:pPr>
        <w:jc w:val="both"/>
        <w:rPr>
          <w:rFonts w:asciiTheme="majorHAnsi" w:hAnsiTheme="majorHAnsi" w:cstheme="majorHAnsi"/>
          <w:b/>
          <w:bCs/>
          <w:color w:val="FF0000"/>
          <w:u w:val="single"/>
          <w:lang w:val="en-US"/>
        </w:rPr>
      </w:pPr>
      <w:r w:rsidRPr="002328F6">
        <w:rPr>
          <w:rFonts w:asciiTheme="majorHAnsi" w:hAnsiTheme="majorHAnsi" w:cstheme="majorHAnsi"/>
          <w:b/>
          <w:bCs/>
          <w:u w:val="single"/>
          <w:lang w:val="en-US"/>
        </w:rPr>
        <w:t>Scientific committee:</w:t>
      </w:r>
    </w:p>
    <w:p w:rsidR="00CD26CA" w:rsidRPr="00CD26CA" w:rsidRDefault="00CD26CA" w:rsidP="00CD26CA">
      <w:pPr>
        <w:spacing w:line="276" w:lineRule="auto"/>
        <w:jc w:val="both"/>
        <w:rPr>
          <w:rFonts w:asciiTheme="majorHAnsi" w:hAnsiTheme="majorHAnsi" w:cstheme="majorHAnsi"/>
        </w:rPr>
      </w:pPr>
      <w:r w:rsidRPr="00CD26CA">
        <w:rPr>
          <w:rFonts w:asciiTheme="majorHAnsi" w:hAnsiTheme="majorHAnsi" w:cstheme="majorHAnsi"/>
          <w:lang w:val="en-US"/>
        </w:rPr>
        <w:t xml:space="preserve">Prof. dr. hab. </w:t>
      </w:r>
      <w:r w:rsidRPr="00CD26CA">
        <w:rPr>
          <w:rFonts w:asciiTheme="majorHAnsi" w:hAnsiTheme="majorHAnsi" w:cstheme="majorHAnsi"/>
        </w:rPr>
        <w:t>Zdzisław Mach</w:t>
      </w:r>
    </w:p>
    <w:p w:rsidR="00CD26CA" w:rsidRPr="00CD26CA" w:rsidRDefault="00CD26CA" w:rsidP="00CD26CA">
      <w:pPr>
        <w:spacing w:line="276" w:lineRule="auto"/>
        <w:jc w:val="both"/>
        <w:rPr>
          <w:rFonts w:asciiTheme="majorHAnsi" w:hAnsiTheme="majorHAnsi" w:cstheme="majorHAnsi"/>
        </w:rPr>
      </w:pPr>
      <w:r w:rsidRPr="00CD26CA">
        <w:rPr>
          <w:rFonts w:asciiTheme="majorHAnsi" w:hAnsiTheme="majorHAnsi" w:cstheme="majorHAnsi"/>
        </w:rPr>
        <w:t xml:space="preserve">Prof. dr. hab. Bogdan Szlachta </w:t>
      </w:r>
    </w:p>
    <w:p w:rsidR="00CD26CA" w:rsidRPr="00CD26CA" w:rsidRDefault="00CD26CA" w:rsidP="00CD26CA">
      <w:pPr>
        <w:spacing w:line="276" w:lineRule="auto"/>
        <w:jc w:val="both"/>
        <w:rPr>
          <w:rFonts w:asciiTheme="majorHAnsi" w:hAnsiTheme="majorHAnsi" w:cstheme="majorHAnsi"/>
        </w:rPr>
      </w:pPr>
      <w:r w:rsidRPr="00CD26CA">
        <w:rPr>
          <w:rFonts w:asciiTheme="majorHAnsi" w:hAnsiTheme="majorHAnsi" w:cstheme="majorHAnsi"/>
        </w:rPr>
        <w:t xml:space="preserve">Prof. dr. hab. Tadeusz Paleczny </w:t>
      </w:r>
    </w:p>
    <w:p w:rsidR="00CD26CA" w:rsidRPr="00CD26CA" w:rsidRDefault="00CD26CA" w:rsidP="00CD26CA">
      <w:pPr>
        <w:spacing w:line="276" w:lineRule="auto"/>
        <w:jc w:val="both"/>
        <w:rPr>
          <w:rFonts w:asciiTheme="majorHAnsi" w:hAnsiTheme="majorHAnsi" w:cstheme="majorHAnsi"/>
        </w:rPr>
      </w:pPr>
      <w:r w:rsidRPr="00CD26CA">
        <w:rPr>
          <w:rFonts w:asciiTheme="majorHAnsi" w:hAnsiTheme="majorHAnsi" w:cstheme="majorHAnsi"/>
        </w:rPr>
        <w:t>Dr. hab. Małgorzata Gaszyńska-Magiera, prof. UW</w:t>
      </w:r>
    </w:p>
    <w:p w:rsidR="00CD26CA" w:rsidRPr="00CD26CA" w:rsidRDefault="00CD26CA" w:rsidP="00CD26CA">
      <w:pPr>
        <w:spacing w:line="276" w:lineRule="auto"/>
        <w:jc w:val="both"/>
        <w:rPr>
          <w:rFonts w:asciiTheme="majorHAnsi" w:hAnsiTheme="majorHAnsi" w:cstheme="majorHAnsi"/>
        </w:rPr>
      </w:pPr>
      <w:r w:rsidRPr="00CD26CA">
        <w:rPr>
          <w:rFonts w:asciiTheme="majorHAnsi" w:hAnsiTheme="majorHAnsi" w:cstheme="majorHAnsi"/>
        </w:rPr>
        <w:t xml:space="preserve">Dr. hab. Ewa Gruszczyńska </w:t>
      </w:r>
    </w:p>
    <w:p w:rsidR="00CD26CA" w:rsidRPr="00CD26CA" w:rsidRDefault="00CD26CA" w:rsidP="00CD26CA">
      <w:pPr>
        <w:spacing w:line="276" w:lineRule="auto"/>
        <w:jc w:val="both"/>
        <w:rPr>
          <w:rFonts w:asciiTheme="majorHAnsi" w:hAnsiTheme="majorHAnsi" w:cstheme="majorHAnsi"/>
        </w:rPr>
      </w:pPr>
      <w:r w:rsidRPr="00CD26CA">
        <w:rPr>
          <w:rFonts w:asciiTheme="majorHAnsi" w:hAnsiTheme="majorHAnsi" w:cstheme="majorHAnsi"/>
        </w:rPr>
        <w:t xml:space="preserve">Dr. hab. Piotr Biliński, prof. UJ </w:t>
      </w:r>
    </w:p>
    <w:p w:rsidR="00CD26CA" w:rsidRPr="00CD26CA" w:rsidRDefault="00CD26CA" w:rsidP="00CD26CA">
      <w:pPr>
        <w:spacing w:line="276" w:lineRule="auto"/>
        <w:jc w:val="both"/>
        <w:rPr>
          <w:rFonts w:asciiTheme="majorHAnsi" w:hAnsiTheme="majorHAnsi" w:cstheme="majorHAnsi"/>
          <w:lang w:val="en-GB"/>
        </w:rPr>
      </w:pPr>
      <w:r w:rsidRPr="00CD26CA">
        <w:rPr>
          <w:rFonts w:asciiTheme="majorHAnsi" w:hAnsiTheme="majorHAnsi" w:cstheme="majorHAnsi"/>
        </w:rPr>
        <w:lastRenderedPageBreak/>
        <w:t xml:space="preserve">Dr. hab. </w:t>
      </w:r>
      <w:r w:rsidRPr="00CD26CA">
        <w:rPr>
          <w:rFonts w:asciiTheme="majorHAnsi" w:hAnsiTheme="majorHAnsi" w:cstheme="majorHAnsi"/>
          <w:lang w:val="en-GB"/>
        </w:rPr>
        <w:t xml:space="preserve">Krzysztof Hejwowski, prof. UW </w:t>
      </w:r>
    </w:p>
    <w:p w:rsidR="00971262" w:rsidRDefault="002F6C7A" w:rsidP="00971262">
      <w:pPr>
        <w:pStyle w:val="NormalnyWeb"/>
        <w:shd w:val="clear" w:color="auto" w:fill="FFFFFF"/>
        <w:spacing w:before="0" w:beforeAutospacing="0" w:after="150" w:afterAutospacing="0"/>
        <w:jc w:val="center"/>
        <w:rPr>
          <w:rFonts w:asciiTheme="majorHAnsi" w:hAnsiTheme="majorHAnsi" w:cstheme="majorHAnsi"/>
          <w:b/>
          <w:bCs/>
          <w:sz w:val="22"/>
          <w:szCs w:val="22"/>
          <w:u w:val="single"/>
          <w:lang w:val="en-US"/>
        </w:rPr>
      </w:pPr>
      <w:r w:rsidRPr="002F6C7A">
        <w:rPr>
          <w:rFonts w:asciiTheme="majorHAnsi" w:hAnsiTheme="majorHAnsi" w:cstheme="majorHAnsi"/>
          <w:b/>
          <w:bCs/>
          <w:sz w:val="22"/>
          <w:szCs w:val="22"/>
          <w:u w:val="single"/>
          <w:lang w:val="en-US"/>
        </w:rPr>
        <w:t>Deadlines</w:t>
      </w:r>
    </w:p>
    <w:tbl>
      <w:tblPr>
        <w:tblStyle w:val="Tabela-Siatka"/>
        <w:tblW w:w="6663" w:type="dxa"/>
        <w:jc w:val="center"/>
        <w:tblLook w:val="04A0" w:firstRow="1" w:lastRow="0" w:firstColumn="1" w:lastColumn="0" w:noHBand="0" w:noVBand="1"/>
      </w:tblPr>
      <w:tblGrid>
        <w:gridCol w:w="4820"/>
        <w:gridCol w:w="1843"/>
      </w:tblGrid>
      <w:tr w:rsidR="00CD26CA" w:rsidRPr="00CD26CA" w:rsidTr="00CD26CA">
        <w:trPr>
          <w:jc w:val="center"/>
        </w:trPr>
        <w:tc>
          <w:tcPr>
            <w:tcW w:w="4820" w:type="dxa"/>
            <w:tcBorders>
              <w:top w:val="nil"/>
              <w:left w:val="nil"/>
              <w:bottom w:val="nil"/>
              <w:right w:val="nil"/>
            </w:tcBorders>
          </w:tcPr>
          <w:p w:rsidR="00CD26CA" w:rsidRPr="00CD26CA" w:rsidRDefault="00CD26CA" w:rsidP="00475A6E">
            <w:pPr>
              <w:tabs>
                <w:tab w:val="left" w:pos="4820"/>
                <w:tab w:val="left" w:pos="7371"/>
                <w:tab w:val="left" w:pos="8505"/>
              </w:tabs>
              <w:spacing w:line="360" w:lineRule="auto"/>
              <w:jc w:val="both"/>
              <w:rPr>
                <w:rFonts w:asciiTheme="majorHAnsi" w:hAnsiTheme="majorHAnsi" w:cstheme="majorHAnsi"/>
                <w:lang w:val="en-US"/>
              </w:rPr>
            </w:pPr>
            <w:r w:rsidRPr="00CD26CA">
              <w:rPr>
                <w:rFonts w:asciiTheme="majorHAnsi" w:hAnsiTheme="majorHAnsi" w:cstheme="majorHAnsi"/>
                <w:lang w:val="en-US"/>
              </w:rPr>
              <w:t>Abstracts submission</w:t>
            </w:r>
          </w:p>
        </w:tc>
        <w:tc>
          <w:tcPr>
            <w:tcW w:w="1843" w:type="dxa"/>
            <w:tcBorders>
              <w:top w:val="nil"/>
              <w:left w:val="nil"/>
              <w:bottom w:val="nil"/>
              <w:right w:val="nil"/>
            </w:tcBorders>
          </w:tcPr>
          <w:p w:rsidR="00CD26CA" w:rsidRPr="00CD26CA" w:rsidRDefault="00CD26CA" w:rsidP="00CD26CA">
            <w:pPr>
              <w:tabs>
                <w:tab w:val="left" w:pos="1593"/>
                <w:tab w:val="left" w:pos="4820"/>
                <w:tab w:val="left" w:pos="7371"/>
                <w:tab w:val="left" w:pos="8505"/>
              </w:tabs>
              <w:spacing w:line="360" w:lineRule="auto"/>
              <w:jc w:val="center"/>
              <w:rPr>
                <w:rFonts w:asciiTheme="majorHAnsi" w:hAnsiTheme="majorHAnsi" w:cstheme="majorHAnsi"/>
                <w:lang w:val="en-US"/>
              </w:rPr>
            </w:pPr>
            <w:r w:rsidRPr="00CD26CA">
              <w:rPr>
                <w:rFonts w:asciiTheme="majorHAnsi" w:hAnsiTheme="majorHAnsi" w:cstheme="majorHAnsi"/>
                <w:lang w:val="en-US"/>
              </w:rPr>
              <w:t>20.12.2017</w:t>
            </w:r>
          </w:p>
        </w:tc>
      </w:tr>
      <w:tr w:rsidR="00CD26CA" w:rsidRPr="00CD26CA" w:rsidTr="00CD26CA">
        <w:trPr>
          <w:jc w:val="center"/>
        </w:trPr>
        <w:tc>
          <w:tcPr>
            <w:tcW w:w="4820" w:type="dxa"/>
            <w:tcBorders>
              <w:top w:val="nil"/>
              <w:left w:val="nil"/>
              <w:bottom w:val="nil"/>
              <w:right w:val="nil"/>
            </w:tcBorders>
          </w:tcPr>
          <w:p w:rsidR="00CD26CA" w:rsidRPr="00CD26CA" w:rsidRDefault="00CD26CA" w:rsidP="00475A6E">
            <w:pPr>
              <w:tabs>
                <w:tab w:val="left" w:pos="4820"/>
                <w:tab w:val="left" w:pos="7371"/>
                <w:tab w:val="left" w:pos="8505"/>
              </w:tabs>
              <w:spacing w:line="360" w:lineRule="auto"/>
              <w:jc w:val="both"/>
              <w:rPr>
                <w:rFonts w:asciiTheme="majorHAnsi" w:hAnsiTheme="majorHAnsi" w:cstheme="majorHAnsi"/>
                <w:lang w:val="en-US"/>
              </w:rPr>
            </w:pPr>
            <w:r w:rsidRPr="00CD26CA">
              <w:rPr>
                <w:rFonts w:asciiTheme="majorHAnsi" w:hAnsiTheme="majorHAnsi" w:cstheme="majorHAnsi"/>
                <w:lang w:val="en-US"/>
              </w:rPr>
              <w:t xml:space="preserve">Information about paper acceptance </w:t>
            </w:r>
          </w:p>
        </w:tc>
        <w:tc>
          <w:tcPr>
            <w:tcW w:w="1843" w:type="dxa"/>
            <w:tcBorders>
              <w:top w:val="nil"/>
              <w:left w:val="nil"/>
              <w:bottom w:val="nil"/>
              <w:right w:val="nil"/>
            </w:tcBorders>
          </w:tcPr>
          <w:p w:rsidR="00CD26CA" w:rsidRPr="00CD26CA" w:rsidRDefault="00CD26CA" w:rsidP="00CD26CA">
            <w:pPr>
              <w:tabs>
                <w:tab w:val="left" w:pos="1593"/>
                <w:tab w:val="left" w:pos="4820"/>
                <w:tab w:val="left" w:pos="7371"/>
                <w:tab w:val="left" w:pos="8505"/>
              </w:tabs>
              <w:spacing w:line="360" w:lineRule="auto"/>
              <w:jc w:val="center"/>
              <w:rPr>
                <w:rFonts w:asciiTheme="majorHAnsi" w:hAnsiTheme="majorHAnsi" w:cstheme="majorHAnsi"/>
                <w:lang w:val="en-US"/>
              </w:rPr>
            </w:pPr>
            <w:r w:rsidRPr="00CD26CA">
              <w:rPr>
                <w:rFonts w:asciiTheme="majorHAnsi" w:hAnsiTheme="majorHAnsi" w:cstheme="majorHAnsi"/>
                <w:lang w:val="en-US"/>
              </w:rPr>
              <w:t>10.01.2018</w:t>
            </w:r>
          </w:p>
        </w:tc>
      </w:tr>
      <w:tr w:rsidR="00CD26CA" w:rsidRPr="00CD26CA" w:rsidTr="00CD26CA">
        <w:trPr>
          <w:jc w:val="center"/>
        </w:trPr>
        <w:tc>
          <w:tcPr>
            <w:tcW w:w="4820" w:type="dxa"/>
            <w:tcBorders>
              <w:top w:val="nil"/>
              <w:left w:val="nil"/>
              <w:bottom w:val="nil"/>
              <w:right w:val="nil"/>
            </w:tcBorders>
          </w:tcPr>
          <w:p w:rsidR="00CD26CA" w:rsidRPr="00CD26CA" w:rsidRDefault="00CD26CA" w:rsidP="00475A6E">
            <w:pPr>
              <w:tabs>
                <w:tab w:val="left" w:pos="4820"/>
                <w:tab w:val="left" w:pos="7371"/>
                <w:tab w:val="left" w:pos="8505"/>
              </w:tabs>
              <w:spacing w:line="360" w:lineRule="auto"/>
              <w:jc w:val="both"/>
              <w:rPr>
                <w:rFonts w:asciiTheme="majorHAnsi" w:hAnsiTheme="majorHAnsi" w:cstheme="majorHAnsi"/>
                <w:lang w:val="en-US"/>
              </w:rPr>
            </w:pPr>
            <w:r w:rsidRPr="00CD26CA">
              <w:rPr>
                <w:rFonts w:asciiTheme="majorHAnsi" w:hAnsiTheme="majorHAnsi" w:cstheme="majorHAnsi"/>
                <w:lang w:val="en-US"/>
              </w:rPr>
              <w:t>Deadline for registration fee</w:t>
            </w:r>
          </w:p>
        </w:tc>
        <w:tc>
          <w:tcPr>
            <w:tcW w:w="1843" w:type="dxa"/>
            <w:tcBorders>
              <w:top w:val="nil"/>
              <w:left w:val="nil"/>
              <w:bottom w:val="nil"/>
              <w:right w:val="nil"/>
            </w:tcBorders>
          </w:tcPr>
          <w:p w:rsidR="00CD26CA" w:rsidRPr="00CD26CA" w:rsidRDefault="00CD26CA" w:rsidP="00CD26CA">
            <w:pPr>
              <w:tabs>
                <w:tab w:val="left" w:pos="1593"/>
                <w:tab w:val="left" w:pos="4820"/>
                <w:tab w:val="left" w:pos="7371"/>
                <w:tab w:val="left" w:pos="8505"/>
              </w:tabs>
              <w:spacing w:line="360" w:lineRule="auto"/>
              <w:jc w:val="center"/>
              <w:rPr>
                <w:rFonts w:asciiTheme="majorHAnsi" w:hAnsiTheme="majorHAnsi" w:cstheme="majorHAnsi"/>
                <w:lang w:val="en-US"/>
              </w:rPr>
            </w:pPr>
            <w:r w:rsidRPr="00CD26CA">
              <w:rPr>
                <w:rFonts w:asciiTheme="majorHAnsi" w:hAnsiTheme="majorHAnsi" w:cstheme="majorHAnsi"/>
                <w:lang w:val="en-US"/>
              </w:rPr>
              <w:t>10.02.2018</w:t>
            </w:r>
          </w:p>
        </w:tc>
      </w:tr>
      <w:tr w:rsidR="00CD26CA" w:rsidRPr="00CD26CA" w:rsidTr="00CD26CA">
        <w:trPr>
          <w:jc w:val="center"/>
        </w:trPr>
        <w:tc>
          <w:tcPr>
            <w:tcW w:w="4820" w:type="dxa"/>
            <w:tcBorders>
              <w:top w:val="nil"/>
              <w:left w:val="nil"/>
              <w:bottom w:val="nil"/>
              <w:right w:val="nil"/>
            </w:tcBorders>
          </w:tcPr>
          <w:p w:rsidR="00CD26CA" w:rsidRPr="00CD26CA" w:rsidRDefault="00CD26CA" w:rsidP="00CD26CA">
            <w:pPr>
              <w:tabs>
                <w:tab w:val="left" w:pos="4820"/>
                <w:tab w:val="left" w:pos="7371"/>
                <w:tab w:val="left" w:pos="8505"/>
              </w:tabs>
              <w:spacing w:line="360" w:lineRule="auto"/>
              <w:jc w:val="both"/>
              <w:rPr>
                <w:rFonts w:asciiTheme="majorHAnsi" w:hAnsiTheme="majorHAnsi" w:cstheme="majorHAnsi"/>
                <w:lang w:val="en-US"/>
              </w:rPr>
            </w:pPr>
            <w:r w:rsidRPr="00CD26CA">
              <w:rPr>
                <w:rFonts w:asciiTheme="majorHAnsi" w:hAnsiTheme="majorHAnsi" w:cstheme="majorHAnsi"/>
                <w:lang w:val="en-US"/>
              </w:rPr>
              <w:t>Programme of the conference</w:t>
            </w:r>
            <w:r>
              <w:rPr>
                <w:rFonts w:asciiTheme="majorHAnsi" w:hAnsiTheme="majorHAnsi" w:cstheme="majorHAnsi"/>
                <w:lang w:val="en-US"/>
              </w:rPr>
              <w:t xml:space="preserve"> and </w:t>
            </w:r>
            <w:r w:rsidRPr="00CD26CA">
              <w:rPr>
                <w:rFonts w:asciiTheme="majorHAnsi" w:hAnsiTheme="majorHAnsi" w:cstheme="majorHAnsi"/>
                <w:bCs/>
                <w:lang w:val="en-US"/>
              </w:rPr>
              <w:t>conference</w:t>
            </w:r>
            <w:r>
              <w:rPr>
                <w:rFonts w:asciiTheme="majorHAnsi" w:hAnsiTheme="majorHAnsi" w:cstheme="majorHAnsi"/>
                <w:bCs/>
                <w:lang w:val="en-US"/>
              </w:rPr>
              <w:t xml:space="preserve"> </w:t>
            </w:r>
            <w:r>
              <w:rPr>
                <w:rFonts w:asciiTheme="majorHAnsi" w:hAnsiTheme="majorHAnsi" w:cstheme="majorHAnsi"/>
                <w:lang w:val="en-US"/>
              </w:rPr>
              <w:t>fee</w:t>
            </w:r>
          </w:p>
        </w:tc>
        <w:tc>
          <w:tcPr>
            <w:tcW w:w="1843" w:type="dxa"/>
            <w:tcBorders>
              <w:top w:val="nil"/>
              <w:left w:val="nil"/>
              <w:bottom w:val="nil"/>
              <w:right w:val="nil"/>
            </w:tcBorders>
          </w:tcPr>
          <w:p w:rsidR="00CD26CA" w:rsidRPr="00CD26CA" w:rsidRDefault="00CD26CA" w:rsidP="00CD26CA">
            <w:pPr>
              <w:tabs>
                <w:tab w:val="left" w:pos="1593"/>
                <w:tab w:val="left" w:pos="4820"/>
                <w:tab w:val="left" w:pos="7371"/>
                <w:tab w:val="left" w:pos="8505"/>
              </w:tabs>
              <w:spacing w:line="360" w:lineRule="auto"/>
              <w:jc w:val="center"/>
              <w:rPr>
                <w:rFonts w:asciiTheme="majorHAnsi" w:hAnsiTheme="majorHAnsi" w:cstheme="majorHAnsi"/>
                <w:lang w:val="en-US"/>
              </w:rPr>
            </w:pPr>
            <w:r w:rsidRPr="00CD26CA">
              <w:rPr>
                <w:rFonts w:asciiTheme="majorHAnsi" w:hAnsiTheme="majorHAnsi" w:cstheme="majorHAnsi"/>
                <w:lang w:val="en-US"/>
              </w:rPr>
              <w:t>25.02.2018</w:t>
            </w:r>
          </w:p>
        </w:tc>
      </w:tr>
      <w:tr w:rsidR="00CD26CA" w:rsidRPr="00CD26CA" w:rsidTr="00CD26CA">
        <w:trPr>
          <w:jc w:val="center"/>
        </w:trPr>
        <w:tc>
          <w:tcPr>
            <w:tcW w:w="4820" w:type="dxa"/>
            <w:tcBorders>
              <w:top w:val="nil"/>
              <w:left w:val="nil"/>
              <w:bottom w:val="nil"/>
              <w:right w:val="nil"/>
            </w:tcBorders>
          </w:tcPr>
          <w:p w:rsidR="00CD26CA" w:rsidRPr="00CD26CA" w:rsidRDefault="00CD26CA" w:rsidP="00475A6E">
            <w:pPr>
              <w:tabs>
                <w:tab w:val="left" w:pos="4820"/>
                <w:tab w:val="left" w:pos="7371"/>
                <w:tab w:val="left" w:pos="8505"/>
              </w:tabs>
              <w:spacing w:line="360" w:lineRule="auto"/>
              <w:jc w:val="both"/>
              <w:rPr>
                <w:rFonts w:asciiTheme="majorHAnsi" w:hAnsiTheme="majorHAnsi" w:cstheme="majorHAnsi"/>
                <w:lang w:val="en-US"/>
              </w:rPr>
            </w:pPr>
            <w:r w:rsidRPr="00CD26CA">
              <w:rPr>
                <w:rFonts w:asciiTheme="majorHAnsi" w:hAnsiTheme="majorHAnsi" w:cstheme="majorHAnsi"/>
                <w:lang w:val="en-US"/>
              </w:rPr>
              <w:t>Date of the conference</w:t>
            </w:r>
          </w:p>
        </w:tc>
        <w:tc>
          <w:tcPr>
            <w:tcW w:w="1843" w:type="dxa"/>
            <w:tcBorders>
              <w:top w:val="nil"/>
              <w:left w:val="nil"/>
              <w:bottom w:val="nil"/>
              <w:right w:val="nil"/>
            </w:tcBorders>
          </w:tcPr>
          <w:p w:rsidR="00CD26CA" w:rsidRPr="00CD26CA" w:rsidRDefault="00CD26CA" w:rsidP="00CD26CA">
            <w:pPr>
              <w:tabs>
                <w:tab w:val="left" w:pos="1593"/>
                <w:tab w:val="left" w:pos="4820"/>
                <w:tab w:val="left" w:pos="7371"/>
                <w:tab w:val="left" w:pos="8505"/>
              </w:tabs>
              <w:spacing w:line="360" w:lineRule="auto"/>
              <w:jc w:val="center"/>
              <w:rPr>
                <w:rFonts w:asciiTheme="majorHAnsi" w:hAnsiTheme="majorHAnsi" w:cstheme="majorHAnsi"/>
                <w:lang w:val="en-US"/>
              </w:rPr>
            </w:pPr>
            <w:r w:rsidRPr="00CD26CA">
              <w:rPr>
                <w:rFonts w:asciiTheme="majorHAnsi" w:hAnsiTheme="majorHAnsi" w:cstheme="majorHAnsi"/>
                <w:lang w:val="en-US"/>
              </w:rPr>
              <w:t>6-7.03.2018</w:t>
            </w:r>
          </w:p>
        </w:tc>
      </w:tr>
      <w:tr w:rsidR="00CD26CA" w:rsidRPr="00CD26CA" w:rsidTr="00CD26CA">
        <w:trPr>
          <w:jc w:val="center"/>
        </w:trPr>
        <w:tc>
          <w:tcPr>
            <w:tcW w:w="4820" w:type="dxa"/>
            <w:tcBorders>
              <w:top w:val="nil"/>
              <w:left w:val="nil"/>
              <w:bottom w:val="nil"/>
              <w:right w:val="nil"/>
            </w:tcBorders>
          </w:tcPr>
          <w:p w:rsidR="00CD26CA" w:rsidRPr="00CD26CA" w:rsidRDefault="00CD26CA" w:rsidP="00475A6E">
            <w:pPr>
              <w:tabs>
                <w:tab w:val="left" w:pos="4820"/>
                <w:tab w:val="left" w:pos="7371"/>
                <w:tab w:val="left" w:pos="8505"/>
              </w:tabs>
              <w:spacing w:line="360" w:lineRule="auto"/>
              <w:jc w:val="both"/>
              <w:rPr>
                <w:rFonts w:asciiTheme="majorHAnsi" w:hAnsiTheme="majorHAnsi" w:cstheme="majorHAnsi"/>
                <w:lang w:val="en-US"/>
              </w:rPr>
            </w:pPr>
            <w:r w:rsidRPr="00CD26CA">
              <w:rPr>
                <w:rFonts w:asciiTheme="majorHAnsi" w:hAnsiTheme="majorHAnsi" w:cstheme="majorHAnsi"/>
                <w:lang w:val="en-US"/>
              </w:rPr>
              <w:t xml:space="preserve">Submission of the monograph papers </w:t>
            </w:r>
          </w:p>
        </w:tc>
        <w:tc>
          <w:tcPr>
            <w:tcW w:w="1843" w:type="dxa"/>
            <w:tcBorders>
              <w:top w:val="nil"/>
              <w:left w:val="nil"/>
              <w:bottom w:val="nil"/>
              <w:right w:val="nil"/>
            </w:tcBorders>
          </w:tcPr>
          <w:p w:rsidR="00CD26CA" w:rsidRPr="00CD26CA" w:rsidRDefault="00CD26CA" w:rsidP="00CD26CA">
            <w:pPr>
              <w:tabs>
                <w:tab w:val="left" w:pos="1593"/>
                <w:tab w:val="left" w:pos="4820"/>
                <w:tab w:val="left" w:pos="7371"/>
                <w:tab w:val="left" w:pos="8505"/>
              </w:tabs>
              <w:spacing w:line="360" w:lineRule="auto"/>
              <w:jc w:val="center"/>
              <w:rPr>
                <w:rFonts w:asciiTheme="majorHAnsi" w:hAnsiTheme="majorHAnsi" w:cstheme="majorHAnsi"/>
                <w:lang w:val="en-US"/>
              </w:rPr>
            </w:pPr>
            <w:r w:rsidRPr="00CD26CA">
              <w:rPr>
                <w:rFonts w:asciiTheme="majorHAnsi" w:hAnsiTheme="majorHAnsi" w:cstheme="majorHAnsi"/>
                <w:lang w:val="en-US"/>
              </w:rPr>
              <w:t>30.04.2018</w:t>
            </w:r>
          </w:p>
        </w:tc>
      </w:tr>
    </w:tbl>
    <w:p w:rsidR="00971262" w:rsidRPr="002F6C7A" w:rsidRDefault="00971262" w:rsidP="00971262">
      <w:pPr>
        <w:jc w:val="center"/>
        <w:rPr>
          <w:rStyle w:val="Pogrubienie"/>
          <w:rFonts w:asciiTheme="majorHAnsi" w:hAnsiTheme="majorHAnsi" w:cstheme="majorHAnsi"/>
          <w:color w:val="FF0000"/>
          <w:u w:val="single"/>
          <w:shd w:val="clear" w:color="auto" w:fill="FFFFFF"/>
        </w:rPr>
      </w:pPr>
    </w:p>
    <w:p w:rsidR="002F6C7A" w:rsidRPr="002F6C7A" w:rsidRDefault="002F6C7A" w:rsidP="00971262">
      <w:pPr>
        <w:jc w:val="center"/>
        <w:rPr>
          <w:rFonts w:asciiTheme="majorHAnsi" w:hAnsiTheme="majorHAnsi" w:cstheme="majorHAnsi"/>
          <w:color w:val="FF0000"/>
          <w:shd w:val="clear" w:color="auto" w:fill="FFFFFF"/>
          <w:lang w:val="en-GB"/>
        </w:rPr>
      </w:pPr>
      <w:r w:rsidRPr="002F6C7A">
        <w:rPr>
          <w:rFonts w:asciiTheme="majorHAnsi" w:hAnsiTheme="majorHAnsi" w:cstheme="majorHAnsi"/>
          <w:b/>
          <w:bCs/>
          <w:u w:val="single"/>
          <w:lang w:val="en-US"/>
        </w:rPr>
        <w:t>Conference fee</w:t>
      </w:r>
    </w:p>
    <w:p w:rsidR="002F6C7A" w:rsidRPr="00C3360E" w:rsidRDefault="00971262" w:rsidP="00971262">
      <w:pPr>
        <w:jc w:val="center"/>
        <w:rPr>
          <w:rFonts w:asciiTheme="majorHAnsi" w:hAnsiTheme="majorHAnsi" w:cstheme="majorHAnsi"/>
          <w:shd w:val="clear" w:color="auto" w:fill="FFFFFF"/>
          <w:lang w:val="en-GB"/>
        </w:rPr>
      </w:pPr>
      <w:r w:rsidRPr="00C3360E">
        <w:rPr>
          <w:rFonts w:asciiTheme="majorHAnsi" w:hAnsiTheme="majorHAnsi" w:cstheme="majorHAnsi"/>
          <w:shd w:val="clear" w:color="auto" w:fill="FFFFFF"/>
          <w:lang w:val="en-GB"/>
        </w:rPr>
        <w:t xml:space="preserve">100 € - </w:t>
      </w:r>
      <w:r w:rsidR="002F6C7A" w:rsidRPr="00C3360E">
        <w:rPr>
          <w:rFonts w:asciiTheme="majorHAnsi" w:hAnsiTheme="majorHAnsi" w:cstheme="majorHAnsi"/>
          <w:lang w:val="en-US"/>
        </w:rPr>
        <w:t>regular participants</w:t>
      </w:r>
      <w:r w:rsidR="002F6C7A" w:rsidRPr="00C3360E">
        <w:rPr>
          <w:rFonts w:asciiTheme="majorHAnsi" w:hAnsiTheme="majorHAnsi" w:cstheme="majorHAnsi"/>
          <w:shd w:val="clear" w:color="auto" w:fill="FFFFFF"/>
          <w:lang w:val="en-GB"/>
        </w:rPr>
        <w:t xml:space="preserve"> </w:t>
      </w:r>
    </w:p>
    <w:p w:rsidR="00971262" w:rsidRPr="00C3360E" w:rsidRDefault="00971262" w:rsidP="00971262">
      <w:pPr>
        <w:jc w:val="center"/>
        <w:rPr>
          <w:rFonts w:asciiTheme="majorHAnsi" w:hAnsiTheme="majorHAnsi" w:cstheme="majorHAnsi"/>
          <w:shd w:val="clear" w:color="auto" w:fill="FFFFFF"/>
          <w:lang w:val="en-GB"/>
        </w:rPr>
      </w:pPr>
      <w:r w:rsidRPr="00C3360E">
        <w:rPr>
          <w:rFonts w:asciiTheme="majorHAnsi" w:hAnsiTheme="majorHAnsi" w:cstheme="majorHAnsi"/>
          <w:shd w:val="clear" w:color="auto" w:fill="FFFFFF"/>
          <w:lang w:val="en-GB"/>
        </w:rPr>
        <w:t xml:space="preserve">50 € - </w:t>
      </w:r>
      <w:r w:rsidR="002F6C7A" w:rsidRPr="00C3360E">
        <w:rPr>
          <w:rFonts w:asciiTheme="majorHAnsi" w:hAnsiTheme="majorHAnsi" w:cstheme="majorHAnsi"/>
          <w:lang w:val="en-US"/>
        </w:rPr>
        <w:t>PhD students</w:t>
      </w:r>
    </w:p>
    <w:p w:rsidR="00CD26CA" w:rsidRPr="00C3360E" w:rsidRDefault="00CD26CA" w:rsidP="00CD26CA">
      <w:pPr>
        <w:jc w:val="center"/>
        <w:rPr>
          <w:rFonts w:asciiTheme="majorHAnsi" w:hAnsiTheme="majorHAnsi" w:cstheme="majorHAnsi"/>
          <w:lang w:val="en-US"/>
        </w:rPr>
      </w:pPr>
      <w:r w:rsidRPr="00C3360E">
        <w:rPr>
          <w:rFonts w:asciiTheme="majorHAnsi" w:hAnsiTheme="majorHAnsi" w:cstheme="majorHAnsi"/>
          <w:lang w:val="en-US"/>
        </w:rPr>
        <w:t>Conference fee includes costs of conference materials, all social events, coffee breaks, and lunch.</w:t>
      </w:r>
    </w:p>
    <w:p w:rsidR="00CD26CA" w:rsidRPr="00C3360E" w:rsidRDefault="00CD26CA" w:rsidP="00CD26CA">
      <w:pPr>
        <w:jc w:val="center"/>
        <w:rPr>
          <w:rFonts w:asciiTheme="majorHAnsi" w:hAnsiTheme="majorHAnsi" w:cstheme="majorHAnsi"/>
          <w:lang w:val="en-US"/>
        </w:rPr>
      </w:pPr>
      <w:r w:rsidRPr="00C3360E">
        <w:rPr>
          <w:rFonts w:asciiTheme="majorHAnsi" w:hAnsiTheme="majorHAnsi" w:cstheme="majorHAnsi"/>
          <w:lang w:val="en-US"/>
        </w:rPr>
        <w:t>Participants cover accommodation and travel expenses by themselves.</w:t>
      </w:r>
    </w:p>
    <w:p w:rsidR="00C3360E" w:rsidRPr="00C3360E" w:rsidRDefault="00CD26CA" w:rsidP="00CD26CA">
      <w:pPr>
        <w:jc w:val="center"/>
        <w:rPr>
          <w:rFonts w:asciiTheme="majorHAnsi" w:hAnsiTheme="majorHAnsi" w:cstheme="majorHAnsi"/>
          <w:lang w:val="en-US"/>
        </w:rPr>
      </w:pPr>
      <w:r w:rsidRPr="00C3360E">
        <w:rPr>
          <w:rFonts w:asciiTheme="majorHAnsi" w:hAnsiTheme="majorHAnsi" w:cstheme="majorHAnsi"/>
          <w:lang w:val="en-US"/>
        </w:rPr>
        <w:t>Selected papers, after having received a positive review,  will be published in a</w:t>
      </w:r>
      <w:r w:rsidR="00C3360E" w:rsidRPr="00C3360E">
        <w:rPr>
          <w:rFonts w:asciiTheme="majorHAnsi" w:hAnsiTheme="majorHAnsi" w:cstheme="majorHAnsi"/>
          <w:lang w:val="en-US"/>
        </w:rPr>
        <w:t xml:space="preserve"> </w:t>
      </w:r>
      <w:r w:rsidRPr="00C3360E">
        <w:rPr>
          <w:rFonts w:asciiTheme="majorHAnsi" w:hAnsiTheme="majorHAnsi" w:cstheme="majorHAnsi"/>
          <w:lang w:val="en-US"/>
        </w:rPr>
        <w:t>post-conference monograph.</w:t>
      </w:r>
    </w:p>
    <w:p w:rsidR="00CD26CA" w:rsidRPr="00C3360E" w:rsidRDefault="00CD26CA" w:rsidP="00CD26CA">
      <w:pPr>
        <w:jc w:val="center"/>
        <w:rPr>
          <w:rFonts w:asciiTheme="majorHAnsi" w:hAnsiTheme="majorHAnsi" w:cstheme="majorHAnsi"/>
          <w:lang w:val="en-US"/>
        </w:rPr>
      </w:pPr>
      <w:r w:rsidRPr="00C3360E">
        <w:rPr>
          <w:rFonts w:asciiTheme="majorHAnsi" w:hAnsiTheme="majorHAnsi" w:cstheme="majorHAnsi"/>
          <w:lang w:val="en-US"/>
        </w:rPr>
        <w:t>Participation in the conference for the audience is free of charge and registration is not required for listeners without papers.</w:t>
      </w:r>
    </w:p>
    <w:p w:rsidR="00971262" w:rsidRPr="00C3360E" w:rsidRDefault="00971262" w:rsidP="002F6C7A">
      <w:pPr>
        <w:rPr>
          <w:rFonts w:asciiTheme="majorHAnsi" w:hAnsiTheme="majorHAnsi" w:cstheme="majorHAnsi"/>
          <w:shd w:val="clear" w:color="auto" w:fill="FFFFFF"/>
          <w:lang w:val="en-GB"/>
        </w:rPr>
      </w:pPr>
    </w:p>
    <w:p w:rsidR="002F6C7A" w:rsidRPr="00C3360E" w:rsidRDefault="002F6C7A" w:rsidP="002F6C7A">
      <w:pPr>
        <w:jc w:val="center"/>
        <w:rPr>
          <w:rStyle w:val="Uwydatnienie"/>
          <w:rFonts w:asciiTheme="majorHAnsi" w:hAnsiTheme="majorHAnsi" w:cstheme="majorHAnsi"/>
          <w:b/>
          <w:bCs/>
          <w:i w:val="0"/>
          <w:iCs w:val="0"/>
          <w:u w:val="single"/>
          <w:shd w:val="clear" w:color="auto" w:fill="FFFFFF"/>
          <w:lang w:val="en-GB"/>
        </w:rPr>
      </w:pPr>
      <w:r w:rsidRPr="00C3360E">
        <w:rPr>
          <w:rFonts w:asciiTheme="majorHAnsi" w:hAnsiTheme="majorHAnsi" w:cstheme="majorHAnsi"/>
          <w:b/>
          <w:u w:val="single"/>
          <w:lang w:val="en-GB"/>
        </w:rPr>
        <w:t>Website</w:t>
      </w:r>
      <w:r w:rsidRPr="00C3360E">
        <w:rPr>
          <w:rFonts w:asciiTheme="majorHAnsi" w:hAnsiTheme="majorHAnsi" w:cstheme="majorHAnsi"/>
          <w:b/>
          <w:u w:val="single"/>
          <w:shd w:val="clear" w:color="auto" w:fill="FFFFFF"/>
          <w:lang w:val="en-GB"/>
        </w:rPr>
        <w:t> </w:t>
      </w:r>
      <w:r w:rsidRPr="00C3360E">
        <w:rPr>
          <w:rFonts w:asciiTheme="majorHAnsi" w:hAnsiTheme="majorHAnsi" w:cstheme="majorHAnsi"/>
          <w:b/>
          <w:u w:val="single"/>
          <w:lang w:val="en-GB"/>
        </w:rPr>
        <w:t>of the conference</w:t>
      </w:r>
    </w:p>
    <w:p w:rsidR="00971262" w:rsidRDefault="00621D99" w:rsidP="00971262">
      <w:pPr>
        <w:jc w:val="center"/>
        <w:rPr>
          <w:rFonts w:asciiTheme="majorHAnsi" w:hAnsiTheme="majorHAnsi" w:cstheme="majorHAnsi"/>
          <w:shd w:val="clear" w:color="auto" w:fill="FFFFFF"/>
          <w:lang w:val="en-GB"/>
        </w:rPr>
      </w:pPr>
      <w:hyperlink r:id="rId8" w:history="1">
        <w:r w:rsidR="00C606A3" w:rsidRPr="004055CC">
          <w:rPr>
            <w:rStyle w:val="Hipercze"/>
            <w:rFonts w:asciiTheme="majorHAnsi" w:hAnsiTheme="majorHAnsi" w:cstheme="majorHAnsi"/>
            <w:shd w:val="clear" w:color="auto" w:fill="FFFFFF"/>
            <w:lang w:val="en-GB"/>
          </w:rPr>
          <w:t>www.ism.uj.edu.pl</w:t>
        </w:r>
      </w:hyperlink>
      <w:r w:rsidR="00C606A3">
        <w:rPr>
          <w:rFonts w:asciiTheme="majorHAnsi" w:hAnsiTheme="majorHAnsi" w:cstheme="majorHAnsi"/>
          <w:shd w:val="clear" w:color="auto" w:fill="FFFFFF"/>
          <w:lang w:val="en-GB"/>
        </w:rPr>
        <w:t xml:space="preserve"> </w:t>
      </w:r>
    </w:p>
    <w:p w:rsidR="00C3360E" w:rsidRDefault="00621D99" w:rsidP="00971262">
      <w:pPr>
        <w:jc w:val="center"/>
        <w:rPr>
          <w:rFonts w:asciiTheme="majorHAnsi" w:hAnsiTheme="majorHAnsi" w:cstheme="majorHAnsi"/>
          <w:shd w:val="clear" w:color="auto" w:fill="FFFFFF"/>
          <w:lang w:val="en-GB"/>
        </w:rPr>
      </w:pPr>
      <w:hyperlink r:id="rId9" w:history="1">
        <w:r w:rsidR="00C606A3" w:rsidRPr="004055CC">
          <w:rPr>
            <w:rStyle w:val="Hipercze"/>
            <w:rFonts w:asciiTheme="majorHAnsi" w:hAnsiTheme="majorHAnsi" w:cstheme="majorHAnsi"/>
            <w:shd w:val="clear" w:color="auto" w:fill="FFFFFF"/>
            <w:lang w:val="en-GB"/>
          </w:rPr>
          <w:t>www.en.ism.uj.edu.pl</w:t>
        </w:r>
      </w:hyperlink>
    </w:p>
    <w:bookmarkStart w:id="0" w:name="_GoBack"/>
    <w:bookmarkEnd w:id="0"/>
    <w:p w:rsidR="00C606A3" w:rsidRDefault="00621D99" w:rsidP="00971262">
      <w:pPr>
        <w:jc w:val="center"/>
        <w:rPr>
          <w:rFonts w:asciiTheme="majorHAnsi" w:hAnsiTheme="majorHAnsi" w:cstheme="majorHAnsi"/>
          <w:shd w:val="clear" w:color="auto" w:fill="FFFFFF"/>
          <w:lang w:val="en-GB"/>
        </w:rPr>
      </w:pPr>
      <w:r>
        <w:rPr>
          <w:rFonts w:asciiTheme="majorHAnsi" w:hAnsiTheme="majorHAnsi" w:cstheme="majorHAnsi"/>
          <w:shd w:val="clear" w:color="auto" w:fill="FFFFFF"/>
          <w:lang w:val="en-GB"/>
        </w:rPr>
        <w:fldChar w:fldCharType="begin"/>
      </w:r>
      <w:r>
        <w:rPr>
          <w:rFonts w:asciiTheme="majorHAnsi" w:hAnsiTheme="majorHAnsi" w:cstheme="majorHAnsi"/>
          <w:shd w:val="clear" w:color="auto" w:fill="FFFFFF"/>
          <w:lang w:val="en-GB"/>
        </w:rPr>
        <w:instrText xml:space="preserve"> HYPERLINK "http://</w:instrText>
      </w:r>
      <w:r w:rsidRPr="00621D99">
        <w:rPr>
          <w:rFonts w:asciiTheme="majorHAnsi" w:hAnsiTheme="majorHAnsi" w:cstheme="majorHAnsi"/>
          <w:shd w:val="clear" w:color="auto" w:fill="FFFFFF"/>
          <w:lang w:val="en-GB"/>
        </w:rPr>
        <w:instrText>www.facebook.com/histcultUJ/</w:instrText>
      </w:r>
      <w:r>
        <w:rPr>
          <w:rFonts w:asciiTheme="majorHAnsi" w:hAnsiTheme="majorHAnsi" w:cstheme="majorHAnsi"/>
          <w:shd w:val="clear" w:color="auto" w:fill="FFFFFF"/>
          <w:lang w:val="en-GB"/>
        </w:rPr>
        <w:instrText xml:space="preserve">" </w:instrText>
      </w:r>
      <w:r>
        <w:rPr>
          <w:rFonts w:asciiTheme="majorHAnsi" w:hAnsiTheme="majorHAnsi" w:cstheme="majorHAnsi"/>
          <w:shd w:val="clear" w:color="auto" w:fill="FFFFFF"/>
          <w:lang w:val="en-GB"/>
        </w:rPr>
        <w:fldChar w:fldCharType="separate"/>
      </w:r>
      <w:r w:rsidRPr="00E6497F">
        <w:rPr>
          <w:rStyle w:val="Hipercze"/>
          <w:rFonts w:asciiTheme="majorHAnsi" w:hAnsiTheme="majorHAnsi" w:cstheme="majorHAnsi"/>
          <w:shd w:val="clear" w:color="auto" w:fill="FFFFFF"/>
          <w:lang w:val="en-GB"/>
        </w:rPr>
        <w:t>www.facebook.com/histcultUJ/</w:t>
      </w:r>
      <w:r>
        <w:rPr>
          <w:rFonts w:asciiTheme="majorHAnsi" w:hAnsiTheme="majorHAnsi" w:cstheme="majorHAnsi"/>
          <w:shd w:val="clear" w:color="auto" w:fill="FFFFFF"/>
          <w:lang w:val="en-GB"/>
        </w:rPr>
        <w:fldChar w:fldCharType="end"/>
      </w:r>
      <w:r w:rsidR="00C606A3">
        <w:rPr>
          <w:rFonts w:asciiTheme="majorHAnsi" w:hAnsiTheme="majorHAnsi" w:cstheme="majorHAnsi"/>
          <w:shd w:val="clear" w:color="auto" w:fill="FFFFFF"/>
          <w:lang w:val="en-GB"/>
        </w:rPr>
        <w:t xml:space="preserve"> </w:t>
      </w:r>
    </w:p>
    <w:p w:rsidR="00CD26CA" w:rsidRDefault="00CD26CA" w:rsidP="00971262">
      <w:pPr>
        <w:jc w:val="center"/>
        <w:rPr>
          <w:rFonts w:asciiTheme="majorHAnsi" w:hAnsiTheme="majorHAnsi" w:cstheme="majorHAnsi"/>
          <w:shd w:val="clear" w:color="auto" w:fill="FFFFFF"/>
          <w:lang w:val="en-GB"/>
        </w:rPr>
      </w:pPr>
    </w:p>
    <w:p w:rsidR="00CD26CA" w:rsidRDefault="00CD26CA" w:rsidP="00971262">
      <w:pPr>
        <w:jc w:val="center"/>
        <w:rPr>
          <w:rFonts w:asciiTheme="majorHAnsi" w:hAnsiTheme="majorHAnsi" w:cstheme="majorHAnsi"/>
          <w:shd w:val="clear" w:color="auto" w:fill="FFFFFF"/>
          <w:lang w:val="en-GB"/>
        </w:rPr>
      </w:pPr>
      <w:r w:rsidRPr="00C3360E">
        <w:rPr>
          <w:rFonts w:asciiTheme="majorHAnsi" w:hAnsiTheme="majorHAnsi" w:cstheme="majorHAnsi"/>
          <w:b/>
          <w:u w:val="single"/>
          <w:shd w:val="clear" w:color="auto" w:fill="FFFFFF"/>
          <w:lang w:val="en-GB"/>
        </w:rPr>
        <w:t>Registration</w:t>
      </w:r>
      <w:r w:rsidR="00C3360E" w:rsidRPr="00C3360E">
        <w:rPr>
          <w:rFonts w:asciiTheme="majorHAnsi" w:hAnsiTheme="majorHAnsi" w:cstheme="majorHAnsi"/>
          <w:b/>
          <w:u w:val="single"/>
          <w:shd w:val="clear" w:color="auto" w:fill="FFFFFF"/>
          <w:lang w:val="en-GB"/>
        </w:rPr>
        <w:t>:</w:t>
      </w:r>
      <w:r w:rsidR="00C3360E">
        <w:rPr>
          <w:rFonts w:asciiTheme="majorHAnsi" w:hAnsiTheme="majorHAnsi" w:cstheme="majorHAnsi"/>
          <w:shd w:val="clear" w:color="auto" w:fill="FFFFFF"/>
          <w:lang w:val="en-GB"/>
        </w:rPr>
        <w:t xml:space="preserve"> a</w:t>
      </w:r>
      <w:r w:rsidRPr="00C3360E">
        <w:rPr>
          <w:rFonts w:asciiTheme="majorHAnsi" w:hAnsiTheme="majorHAnsi" w:cstheme="majorHAnsi"/>
          <w:shd w:val="clear" w:color="auto" w:fill="FFFFFF"/>
          <w:lang w:val="en-GB"/>
        </w:rPr>
        <w:t>bstract (</w:t>
      </w:r>
      <w:r w:rsidR="00C3360E" w:rsidRPr="00C3360E">
        <w:rPr>
          <w:rFonts w:asciiTheme="majorHAnsi" w:hAnsiTheme="majorHAnsi" w:cstheme="majorHAnsi"/>
          <w:shd w:val="clear" w:color="auto" w:fill="FFFFFF"/>
          <w:lang w:val="en-GB"/>
        </w:rPr>
        <w:t xml:space="preserve">max </w:t>
      </w:r>
      <w:r w:rsidR="00C3360E" w:rsidRPr="00C3360E">
        <w:rPr>
          <w:rFonts w:asciiTheme="majorHAnsi" w:hAnsiTheme="majorHAnsi" w:cstheme="majorHAnsi"/>
          <w:szCs w:val="24"/>
          <w:lang w:val="en-GB"/>
        </w:rPr>
        <w:t>250 words</w:t>
      </w:r>
      <w:r w:rsidRPr="00C3360E">
        <w:rPr>
          <w:rFonts w:asciiTheme="majorHAnsi" w:hAnsiTheme="majorHAnsi" w:cstheme="majorHAnsi"/>
          <w:shd w:val="clear" w:color="auto" w:fill="FFFFFF"/>
          <w:lang w:val="en-GB"/>
        </w:rPr>
        <w:t>):</w:t>
      </w:r>
    </w:p>
    <w:p w:rsidR="00CD26CA" w:rsidRPr="00C3360E" w:rsidRDefault="00621D99" w:rsidP="00CD26CA">
      <w:pPr>
        <w:spacing w:line="276" w:lineRule="auto"/>
        <w:jc w:val="center"/>
        <w:rPr>
          <w:rFonts w:asciiTheme="majorHAnsi" w:hAnsiTheme="majorHAnsi" w:cstheme="majorHAnsi"/>
          <w:sz w:val="28"/>
          <w:lang w:val="en-GB"/>
        </w:rPr>
      </w:pPr>
      <w:hyperlink r:id="rId10" w:history="1">
        <w:r w:rsidR="00C606A3" w:rsidRPr="004055CC">
          <w:rPr>
            <w:rStyle w:val="Hipercze"/>
            <w:rFonts w:asciiTheme="majorHAnsi" w:hAnsiTheme="majorHAnsi" w:cstheme="majorHAnsi"/>
            <w:sz w:val="28"/>
            <w:lang w:val="en-GB"/>
          </w:rPr>
          <w:t>facesofpostmemory@gmail.com</w:t>
        </w:r>
      </w:hyperlink>
      <w:r w:rsidR="00C606A3">
        <w:rPr>
          <w:rFonts w:asciiTheme="majorHAnsi" w:hAnsiTheme="majorHAnsi" w:cstheme="majorHAnsi"/>
          <w:sz w:val="28"/>
          <w:lang w:val="en-GB"/>
        </w:rPr>
        <w:t xml:space="preserve"> </w:t>
      </w:r>
    </w:p>
    <w:p w:rsidR="00CD26CA" w:rsidRPr="00CD26CA" w:rsidRDefault="00CD26CA" w:rsidP="00971262">
      <w:pPr>
        <w:jc w:val="center"/>
        <w:rPr>
          <w:rFonts w:asciiTheme="majorHAnsi" w:hAnsiTheme="majorHAnsi" w:cstheme="majorHAnsi"/>
          <w:color w:val="FF0000"/>
          <w:shd w:val="clear" w:color="auto" w:fill="FFFFFF"/>
          <w:lang w:val="en-GB"/>
        </w:rPr>
      </w:pPr>
    </w:p>
    <w:p w:rsidR="00971262" w:rsidRPr="00CD26CA" w:rsidRDefault="00971262" w:rsidP="00CD26CA">
      <w:pPr>
        <w:rPr>
          <w:rFonts w:asciiTheme="majorHAnsi" w:hAnsiTheme="majorHAnsi" w:cstheme="majorHAnsi"/>
          <w:b/>
          <w:color w:val="FF0000"/>
          <w:u w:val="single"/>
          <w:lang w:val="en-GB"/>
        </w:rPr>
      </w:pPr>
    </w:p>
    <w:p w:rsidR="00C3360E" w:rsidRDefault="00CD26CA" w:rsidP="00CD26CA">
      <w:pPr>
        <w:spacing w:line="276" w:lineRule="auto"/>
        <w:jc w:val="both"/>
        <w:rPr>
          <w:rFonts w:asciiTheme="majorHAnsi" w:hAnsiTheme="majorHAnsi" w:cstheme="majorHAnsi"/>
          <w:b/>
          <w:bCs/>
          <w:u w:val="single"/>
          <w:lang w:val="en-US"/>
        </w:rPr>
      </w:pPr>
      <w:r w:rsidRPr="00CD26CA">
        <w:rPr>
          <w:rFonts w:asciiTheme="majorHAnsi" w:hAnsiTheme="majorHAnsi" w:cstheme="majorHAnsi"/>
          <w:b/>
          <w:bCs/>
          <w:u w:val="single"/>
          <w:lang w:val="en-US"/>
        </w:rPr>
        <w:t>Organizational committee:</w:t>
      </w:r>
    </w:p>
    <w:p w:rsidR="00CD26CA" w:rsidRPr="00CD26CA" w:rsidRDefault="00CD26CA" w:rsidP="00CD26CA">
      <w:pPr>
        <w:spacing w:line="276" w:lineRule="auto"/>
        <w:jc w:val="both"/>
        <w:rPr>
          <w:rFonts w:asciiTheme="majorHAnsi" w:hAnsiTheme="majorHAnsi" w:cstheme="majorHAnsi"/>
          <w:lang w:val="en-GB"/>
        </w:rPr>
      </w:pPr>
      <w:r w:rsidRPr="00CD26CA">
        <w:rPr>
          <w:rFonts w:asciiTheme="majorHAnsi" w:hAnsiTheme="majorHAnsi" w:cstheme="majorHAnsi"/>
          <w:lang w:val="en-GB"/>
        </w:rPr>
        <w:t>Dr. hab. Małgorzata Gaszyńska-Magiera, prof. UW</w:t>
      </w:r>
    </w:p>
    <w:p w:rsidR="00CD26CA" w:rsidRPr="002644D9" w:rsidRDefault="00CD26CA" w:rsidP="00CD26CA">
      <w:pPr>
        <w:spacing w:line="276" w:lineRule="auto"/>
        <w:jc w:val="both"/>
        <w:rPr>
          <w:rFonts w:asciiTheme="majorHAnsi" w:hAnsiTheme="majorHAnsi" w:cstheme="majorHAnsi"/>
          <w:lang w:val="en-GB"/>
        </w:rPr>
      </w:pPr>
      <w:r w:rsidRPr="002644D9">
        <w:rPr>
          <w:rFonts w:asciiTheme="majorHAnsi" w:hAnsiTheme="majorHAnsi" w:cstheme="majorHAnsi"/>
          <w:lang w:val="en-GB"/>
        </w:rPr>
        <w:t>Dr. hab. Monika Banaś</w:t>
      </w:r>
    </w:p>
    <w:p w:rsidR="00CD26CA" w:rsidRPr="00CD26CA" w:rsidRDefault="00CD26CA" w:rsidP="00CD26CA">
      <w:pPr>
        <w:spacing w:line="276" w:lineRule="auto"/>
        <w:jc w:val="both"/>
        <w:rPr>
          <w:rFonts w:asciiTheme="majorHAnsi" w:hAnsiTheme="majorHAnsi" w:cstheme="majorHAnsi"/>
          <w:lang w:val="en-GB"/>
        </w:rPr>
      </w:pPr>
      <w:r w:rsidRPr="00CD26CA">
        <w:rPr>
          <w:rFonts w:asciiTheme="majorHAnsi" w:hAnsiTheme="majorHAnsi" w:cstheme="majorHAnsi"/>
          <w:lang w:val="en-GB"/>
        </w:rPr>
        <w:t xml:space="preserve">Mariola Pawełko – contact: </w:t>
      </w:r>
      <w:hyperlink r:id="rId11" w:history="1">
        <w:r w:rsidR="00C606A3" w:rsidRPr="004055CC">
          <w:rPr>
            <w:rStyle w:val="Hipercze"/>
            <w:rFonts w:asciiTheme="majorHAnsi" w:hAnsiTheme="majorHAnsi" w:cstheme="majorHAnsi"/>
            <w:lang w:val="en-GB"/>
          </w:rPr>
          <w:t>facesofpostmemory@</w:t>
        </w:r>
        <w:r w:rsidR="00C606A3" w:rsidRPr="002644D9">
          <w:rPr>
            <w:rStyle w:val="Hipercze"/>
            <w:rFonts w:asciiTheme="majorHAnsi" w:hAnsiTheme="majorHAnsi" w:cstheme="majorHAnsi"/>
            <w:lang w:val="en-GB"/>
          </w:rPr>
          <w:t>gmail.com</w:t>
        </w:r>
      </w:hyperlink>
      <w:r w:rsidR="00C606A3" w:rsidRPr="002644D9">
        <w:rPr>
          <w:rFonts w:asciiTheme="majorHAnsi" w:hAnsiTheme="majorHAnsi" w:cstheme="majorHAnsi"/>
          <w:lang w:val="en-GB"/>
        </w:rPr>
        <w:t xml:space="preserve"> </w:t>
      </w:r>
    </w:p>
    <w:p w:rsidR="006A563B" w:rsidRPr="002644D9" w:rsidRDefault="00CD26CA" w:rsidP="00C3360E">
      <w:pPr>
        <w:spacing w:line="276" w:lineRule="auto"/>
        <w:jc w:val="both"/>
        <w:rPr>
          <w:rFonts w:asciiTheme="majorHAnsi" w:hAnsiTheme="majorHAnsi" w:cstheme="majorHAnsi"/>
          <w:lang w:val="en-GB"/>
        </w:rPr>
      </w:pPr>
      <w:r w:rsidRPr="002644D9">
        <w:rPr>
          <w:rFonts w:asciiTheme="majorHAnsi" w:hAnsiTheme="majorHAnsi" w:cstheme="majorHAnsi"/>
          <w:lang w:val="en-GB"/>
        </w:rPr>
        <w:t>Paweł Plichta</w:t>
      </w:r>
    </w:p>
    <w:sectPr w:rsidR="006A563B" w:rsidRPr="002644D9" w:rsidSect="00CD26CA">
      <w:headerReference w:type="default" r:id="rId12"/>
      <w:pgSz w:w="11906" w:h="16838"/>
      <w:pgMar w:top="709" w:right="31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A84" w:rsidRDefault="00BA4A84">
      <w:r>
        <w:separator/>
      </w:r>
    </w:p>
  </w:endnote>
  <w:endnote w:type="continuationSeparator" w:id="0">
    <w:p w:rsidR="00BA4A84" w:rsidRDefault="00BA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A84" w:rsidRDefault="00BA4A84">
      <w:r>
        <w:separator/>
      </w:r>
    </w:p>
  </w:footnote>
  <w:footnote w:type="continuationSeparator" w:id="0">
    <w:p w:rsidR="00BA4A84" w:rsidRDefault="00BA4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DA" w:rsidRDefault="00971262">
    <w:pPr>
      <w:pStyle w:val="Nagwek"/>
    </w:pPr>
    <w:r>
      <w:rPr>
        <w:noProof/>
      </w:rPr>
      <w:drawing>
        <wp:anchor distT="0" distB="0" distL="114300" distR="114300" simplePos="0" relativeHeight="251657728" behindDoc="1" locked="0" layoutInCell="1" allowOverlap="1">
          <wp:simplePos x="0" y="0"/>
          <wp:positionH relativeFrom="column">
            <wp:posOffset>-914400</wp:posOffset>
          </wp:positionH>
          <wp:positionV relativeFrom="paragraph">
            <wp:posOffset>-464185</wp:posOffset>
          </wp:positionV>
          <wp:extent cx="7578090" cy="10690225"/>
          <wp:effectExtent l="0" t="0" r="3810" b="0"/>
          <wp:wrapNone/>
          <wp:docPr id="2" name="Obraz 2" descr="pap_Instytut Studiów Międzykulturowych_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p_Instytut Studiów Międzykulturowych_A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690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5A7D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48AC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5025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18DB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3EE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664C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4EAA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C068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F24B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DC4F04"/>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45"/>
    <w:rsid w:val="000050D8"/>
    <w:rsid w:val="00010757"/>
    <w:rsid w:val="00011DC9"/>
    <w:rsid w:val="00012BCD"/>
    <w:rsid w:val="00014819"/>
    <w:rsid w:val="0001538B"/>
    <w:rsid w:val="0001570A"/>
    <w:rsid w:val="00022BC0"/>
    <w:rsid w:val="00024801"/>
    <w:rsid w:val="00025E89"/>
    <w:rsid w:val="00033E23"/>
    <w:rsid w:val="00035B59"/>
    <w:rsid w:val="00035BEE"/>
    <w:rsid w:val="00037CF7"/>
    <w:rsid w:val="00040426"/>
    <w:rsid w:val="00053864"/>
    <w:rsid w:val="00056197"/>
    <w:rsid w:val="000571D4"/>
    <w:rsid w:val="000700FE"/>
    <w:rsid w:val="000716EA"/>
    <w:rsid w:val="00075D89"/>
    <w:rsid w:val="000767F3"/>
    <w:rsid w:val="000835BE"/>
    <w:rsid w:val="000916D4"/>
    <w:rsid w:val="00093012"/>
    <w:rsid w:val="00094F2E"/>
    <w:rsid w:val="00097689"/>
    <w:rsid w:val="000A324F"/>
    <w:rsid w:val="000A3991"/>
    <w:rsid w:val="000A4B08"/>
    <w:rsid w:val="000B037E"/>
    <w:rsid w:val="000B10AD"/>
    <w:rsid w:val="000B2EF5"/>
    <w:rsid w:val="000B3329"/>
    <w:rsid w:val="000B3D93"/>
    <w:rsid w:val="000B736B"/>
    <w:rsid w:val="000D1E0B"/>
    <w:rsid w:val="000D7E87"/>
    <w:rsid w:val="000E3294"/>
    <w:rsid w:val="000E7699"/>
    <w:rsid w:val="000F2B3D"/>
    <w:rsid w:val="00100E53"/>
    <w:rsid w:val="00107F32"/>
    <w:rsid w:val="00111552"/>
    <w:rsid w:val="001276F4"/>
    <w:rsid w:val="001368EC"/>
    <w:rsid w:val="00136ED3"/>
    <w:rsid w:val="00141ACF"/>
    <w:rsid w:val="001454E7"/>
    <w:rsid w:val="00150566"/>
    <w:rsid w:val="0015285F"/>
    <w:rsid w:val="00156BF1"/>
    <w:rsid w:val="001576A7"/>
    <w:rsid w:val="00157DEA"/>
    <w:rsid w:val="00160942"/>
    <w:rsid w:val="00161421"/>
    <w:rsid w:val="00185206"/>
    <w:rsid w:val="0019359A"/>
    <w:rsid w:val="00194CDA"/>
    <w:rsid w:val="001A144C"/>
    <w:rsid w:val="001A3984"/>
    <w:rsid w:val="001B0E07"/>
    <w:rsid w:val="001B4565"/>
    <w:rsid w:val="001B750C"/>
    <w:rsid w:val="001C2DF1"/>
    <w:rsid w:val="001C67DA"/>
    <w:rsid w:val="001D0E01"/>
    <w:rsid w:val="001D26A4"/>
    <w:rsid w:val="001D2A5B"/>
    <w:rsid w:val="001D65D5"/>
    <w:rsid w:val="001D725C"/>
    <w:rsid w:val="001F43C4"/>
    <w:rsid w:val="001F4C0D"/>
    <w:rsid w:val="001F6E04"/>
    <w:rsid w:val="002059ED"/>
    <w:rsid w:val="0021038E"/>
    <w:rsid w:val="002107E0"/>
    <w:rsid w:val="00212151"/>
    <w:rsid w:val="002203A6"/>
    <w:rsid w:val="00222A3D"/>
    <w:rsid w:val="00224849"/>
    <w:rsid w:val="00225D83"/>
    <w:rsid w:val="00226378"/>
    <w:rsid w:val="00227D66"/>
    <w:rsid w:val="002328F6"/>
    <w:rsid w:val="00234C2E"/>
    <w:rsid w:val="00240390"/>
    <w:rsid w:val="00246F9E"/>
    <w:rsid w:val="0025384D"/>
    <w:rsid w:val="00253BFA"/>
    <w:rsid w:val="0025494A"/>
    <w:rsid w:val="0026446D"/>
    <w:rsid w:val="002644D9"/>
    <w:rsid w:val="002666C6"/>
    <w:rsid w:val="00271CB9"/>
    <w:rsid w:val="00284A6F"/>
    <w:rsid w:val="00287CFD"/>
    <w:rsid w:val="002A1227"/>
    <w:rsid w:val="002A2848"/>
    <w:rsid w:val="002A3B69"/>
    <w:rsid w:val="002B318E"/>
    <w:rsid w:val="002D4929"/>
    <w:rsid w:val="002E06C9"/>
    <w:rsid w:val="002E07E9"/>
    <w:rsid w:val="002E5A09"/>
    <w:rsid w:val="002F05FC"/>
    <w:rsid w:val="002F51FF"/>
    <w:rsid w:val="002F52E5"/>
    <w:rsid w:val="002F6C7A"/>
    <w:rsid w:val="00302BC3"/>
    <w:rsid w:val="00307841"/>
    <w:rsid w:val="00310977"/>
    <w:rsid w:val="00314994"/>
    <w:rsid w:val="00316B23"/>
    <w:rsid w:val="003260FD"/>
    <w:rsid w:val="00327F17"/>
    <w:rsid w:val="00343828"/>
    <w:rsid w:val="0035096A"/>
    <w:rsid w:val="00355559"/>
    <w:rsid w:val="00360E04"/>
    <w:rsid w:val="00362E9E"/>
    <w:rsid w:val="003669F7"/>
    <w:rsid w:val="00366F9A"/>
    <w:rsid w:val="00374D77"/>
    <w:rsid w:val="0037532A"/>
    <w:rsid w:val="00384035"/>
    <w:rsid w:val="00391BDB"/>
    <w:rsid w:val="00393E2A"/>
    <w:rsid w:val="003A1B69"/>
    <w:rsid w:val="003A2B37"/>
    <w:rsid w:val="003A7AE8"/>
    <w:rsid w:val="003B764D"/>
    <w:rsid w:val="003B7A52"/>
    <w:rsid w:val="003C0105"/>
    <w:rsid w:val="003C34B3"/>
    <w:rsid w:val="003D4366"/>
    <w:rsid w:val="003D5AF5"/>
    <w:rsid w:val="003D7ABB"/>
    <w:rsid w:val="003E2023"/>
    <w:rsid w:val="003F258F"/>
    <w:rsid w:val="003F37C9"/>
    <w:rsid w:val="00407E78"/>
    <w:rsid w:val="004111D7"/>
    <w:rsid w:val="0042171D"/>
    <w:rsid w:val="004261B9"/>
    <w:rsid w:val="0043593D"/>
    <w:rsid w:val="00435BC3"/>
    <w:rsid w:val="00436C2B"/>
    <w:rsid w:val="0044318B"/>
    <w:rsid w:val="00444C06"/>
    <w:rsid w:val="00446E81"/>
    <w:rsid w:val="0045111B"/>
    <w:rsid w:val="00465626"/>
    <w:rsid w:val="0046763C"/>
    <w:rsid w:val="0047137B"/>
    <w:rsid w:val="00475984"/>
    <w:rsid w:val="00475EFA"/>
    <w:rsid w:val="00480417"/>
    <w:rsid w:val="00486584"/>
    <w:rsid w:val="00492C93"/>
    <w:rsid w:val="00495691"/>
    <w:rsid w:val="004961A0"/>
    <w:rsid w:val="004A21E5"/>
    <w:rsid w:val="004A22E8"/>
    <w:rsid w:val="004B231A"/>
    <w:rsid w:val="004B3126"/>
    <w:rsid w:val="004B326B"/>
    <w:rsid w:val="004B605E"/>
    <w:rsid w:val="004C7929"/>
    <w:rsid w:val="004D2356"/>
    <w:rsid w:val="004D53BC"/>
    <w:rsid w:val="004D7A65"/>
    <w:rsid w:val="004E003F"/>
    <w:rsid w:val="004E026D"/>
    <w:rsid w:val="004E2851"/>
    <w:rsid w:val="004E2DA1"/>
    <w:rsid w:val="004F245F"/>
    <w:rsid w:val="004F2E87"/>
    <w:rsid w:val="00516B20"/>
    <w:rsid w:val="00522AFC"/>
    <w:rsid w:val="00526D3C"/>
    <w:rsid w:val="00533569"/>
    <w:rsid w:val="005344EE"/>
    <w:rsid w:val="005404EA"/>
    <w:rsid w:val="00542236"/>
    <w:rsid w:val="00542B97"/>
    <w:rsid w:val="0056403B"/>
    <w:rsid w:val="0057196D"/>
    <w:rsid w:val="00572DED"/>
    <w:rsid w:val="0058570B"/>
    <w:rsid w:val="005A158C"/>
    <w:rsid w:val="005A1AC9"/>
    <w:rsid w:val="005A2031"/>
    <w:rsid w:val="005A41BF"/>
    <w:rsid w:val="005A7F82"/>
    <w:rsid w:val="005B0FD0"/>
    <w:rsid w:val="005B26A8"/>
    <w:rsid w:val="005B3601"/>
    <w:rsid w:val="005B7618"/>
    <w:rsid w:val="005C3526"/>
    <w:rsid w:val="005C62BD"/>
    <w:rsid w:val="005C67AE"/>
    <w:rsid w:val="005D27ED"/>
    <w:rsid w:val="005E426F"/>
    <w:rsid w:val="005E64C9"/>
    <w:rsid w:val="005E6670"/>
    <w:rsid w:val="005F4222"/>
    <w:rsid w:val="00600FF3"/>
    <w:rsid w:val="00613467"/>
    <w:rsid w:val="00615235"/>
    <w:rsid w:val="00621D99"/>
    <w:rsid w:val="0062540F"/>
    <w:rsid w:val="00630435"/>
    <w:rsid w:val="006345F4"/>
    <w:rsid w:val="00637040"/>
    <w:rsid w:val="006379BB"/>
    <w:rsid w:val="006406E3"/>
    <w:rsid w:val="00641B61"/>
    <w:rsid w:val="00642675"/>
    <w:rsid w:val="00644688"/>
    <w:rsid w:val="00644959"/>
    <w:rsid w:val="006453AC"/>
    <w:rsid w:val="00657776"/>
    <w:rsid w:val="00657F84"/>
    <w:rsid w:val="00660A9A"/>
    <w:rsid w:val="0066413E"/>
    <w:rsid w:val="00666D79"/>
    <w:rsid w:val="00682105"/>
    <w:rsid w:val="00684FA7"/>
    <w:rsid w:val="006905DA"/>
    <w:rsid w:val="00694781"/>
    <w:rsid w:val="006A3A1A"/>
    <w:rsid w:val="006A563B"/>
    <w:rsid w:val="006A57C1"/>
    <w:rsid w:val="006A59FD"/>
    <w:rsid w:val="006A5B8C"/>
    <w:rsid w:val="006B3958"/>
    <w:rsid w:val="006B4F39"/>
    <w:rsid w:val="006D779C"/>
    <w:rsid w:val="006D7EA0"/>
    <w:rsid w:val="006E00D3"/>
    <w:rsid w:val="006E0B10"/>
    <w:rsid w:val="006E144E"/>
    <w:rsid w:val="006E3F4B"/>
    <w:rsid w:val="006E6B46"/>
    <w:rsid w:val="006F14C8"/>
    <w:rsid w:val="007002D5"/>
    <w:rsid w:val="00705DF4"/>
    <w:rsid w:val="007178DD"/>
    <w:rsid w:val="00724351"/>
    <w:rsid w:val="00733E4E"/>
    <w:rsid w:val="00737AFD"/>
    <w:rsid w:val="007402C5"/>
    <w:rsid w:val="00750B9E"/>
    <w:rsid w:val="00761FB3"/>
    <w:rsid w:val="0077700D"/>
    <w:rsid w:val="00791666"/>
    <w:rsid w:val="007A405B"/>
    <w:rsid w:val="007B7F41"/>
    <w:rsid w:val="007C00DF"/>
    <w:rsid w:val="007C322E"/>
    <w:rsid w:val="007C6832"/>
    <w:rsid w:val="007E7C6E"/>
    <w:rsid w:val="007F609E"/>
    <w:rsid w:val="008056E7"/>
    <w:rsid w:val="008068E3"/>
    <w:rsid w:val="008076C4"/>
    <w:rsid w:val="0082797E"/>
    <w:rsid w:val="00832B78"/>
    <w:rsid w:val="00833A1F"/>
    <w:rsid w:val="00847379"/>
    <w:rsid w:val="008514E6"/>
    <w:rsid w:val="00863E2B"/>
    <w:rsid w:val="00863F8E"/>
    <w:rsid w:val="008649FF"/>
    <w:rsid w:val="00866DA1"/>
    <w:rsid w:val="008706EF"/>
    <w:rsid w:val="00873AD1"/>
    <w:rsid w:val="00875802"/>
    <w:rsid w:val="00881EB3"/>
    <w:rsid w:val="00887C00"/>
    <w:rsid w:val="00892F21"/>
    <w:rsid w:val="00892F9F"/>
    <w:rsid w:val="008966F0"/>
    <w:rsid w:val="008A1D94"/>
    <w:rsid w:val="008A3FEA"/>
    <w:rsid w:val="008A69EC"/>
    <w:rsid w:val="008B4333"/>
    <w:rsid w:val="008B60D4"/>
    <w:rsid w:val="008C0810"/>
    <w:rsid w:val="008C1217"/>
    <w:rsid w:val="008E06E5"/>
    <w:rsid w:val="008E1CF6"/>
    <w:rsid w:val="008E5469"/>
    <w:rsid w:val="008F572F"/>
    <w:rsid w:val="009167E9"/>
    <w:rsid w:val="00925D52"/>
    <w:rsid w:val="00927A1D"/>
    <w:rsid w:val="009338FB"/>
    <w:rsid w:val="00935A0B"/>
    <w:rsid w:val="009362A4"/>
    <w:rsid w:val="009512EE"/>
    <w:rsid w:val="00951DA4"/>
    <w:rsid w:val="00955745"/>
    <w:rsid w:val="00956256"/>
    <w:rsid w:val="00956892"/>
    <w:rsid w:val="00960C31"/>
    <w:rsid w:val="00962352"/>
    <w:rsid w:val="00971262"/>
    <w:rsid w:val="00971A1A"/>
    <w:rsid w:val="00971C8E"/>
    <w:rsid w:val="00974261"/>
    <w:rsid w:val="00975EA6"/>
    <w:rsid w:val="00982FE7"/>
    <w:rsid w:val="0098443E"/>
    <w:rsid w:val="009863D7"/>
    <w:rsid w:val="00986CA3"/>
    <w:rsid w:val="00993F72"/>
    <w:rsid w:val="009A2DE5"/>
    <w:rsid w:val="009A7FC8"/>
    <w:rsid w:val="009B6E4D"/>
    <w:rsid w:val="009B6EC4"/>
    <w:rsid w:val="009C1242"/>
    <w:rsid w:val="009C1B20"/>
    <w:rsid w:val="009C2E5C"/>
    <w:rsid w:val="009C3F75"/>
    <w:rsid w:val="009C53B4"/>
    <w:rsid w:val="009D023B"/>
    <w:rsid w:val="009D0721"/>
    <w:rsid w:val="009D54DA"/>
    <w:rsid w:val="009E43F8"/>
    <w:rsid w:val="009F4B4E"/>
    <w:rsid w:val="009F5714"/>
    <w:rsid w:val="009F5AC4"/>
    <w:rsid w:val="009F5C72"/>
    <w:rsid w:val="00A01371"/>
    <w:rsid w:val="00A11711"/>
    <w:rsid w:val="00A11C6B"/>
    <w:rsid w:val="00A1757A"/>
    <w:rsid w:val="00A1795A"/>
    <w:rsid w:val="00A2157E"/>
    <w:rsid w:val="00A2380C"/>
    <w:rsid w:val="00A23F04"/>
    <w:rsid w:val="00A2642E"/>
    <w:rsid w:val="00A31BD8"/>
    <w:rsid w:val="00A31CFD"/>
    <w:rsid w:val="00A33A9E"/>
    <w:rsid w:val="00A375C0"/>
    <w:rsid w:val="00A41258"/>
    <w:rsid w:val="00A514F5"/>
    <w:rsid w:val="00A5428E"/>
    <w:rsid w:val="00A55790"/>
    <w:rsid w:val="00A6000A"/>
    <w:rsid w:val="00A674D3"/>
    <w:rsid w:val="00A727CF"/>
    <w:rsid w:val="00A869B7"/>
    <w:rsid w:val="00A86C97"/>
    <w:rsid w:val="00A905A7"/>
    <w:rsid w:val="00A94B70"/>
    <w:rsid w:val="00AA5C77"/>
    <w:rsid w:val="00AB3D9F"/>
    <w:rsid w:val="00AC3421"/>
    <w:rsid w:val="00AC4624"/>
    <w:rsid w:val="00AD679F"/>
    <w:rsid w:val="00AE49A5"/>
    <w:rsid w:val="00AE5369"/>
    <w:rsid w:val="00AE5D1C"/>
    <w:rsid w:val="00AE70A5"/>
    <w:rsid w:val="00AF0036"/>
    <w:rsid w:val="00AF174A"/>
    <w:rsid w:val="00AF2F2D"/>
    <w:rsid w:val="00AF346E"/>
    <w:rsid w:val="00AF5995"/>
    <w:rsid w:val="00AF5F66"/>
    <w:rsid w:val="00B01CC1"/>
    <w:rsid w:val="00B06D5F"/>
    <w:rsid w:val="00B07A7D"/>
    <w:rsid w:val="00B15623"/>
    <w:rsid w:val="00B222DD"/>
    <w:rsid w:val="00B30E4B"/>
    <w:rsid w:val="00B42C81"/>
    <w:rsid w:val="00B4311A"/>
    <w:rsid w:val="00B43B97"/>
    <w:rsid w:val="00B55AE5"/>
    <w:rsid w:val="00B606C3"/>
    <w:rsid w:val="00B77820"/>
    <w:rsid w:val="00B83A48"/>
    <w:rsid w:val="00B85A02"/>
    <w:rsid w:val="00B91F0E"/>
    <w:rsid w:val="00B9311E"/>
    <w:rsid w:val="00B9757F"/>
    <w:rsid w:val="00BA173C"/>
    <w:rsid w:val="00BA4830"/>
    <w:rsid w:val="00BA4A84"/>
    <w:rsid w:val="00BB0EDF"/>
    <w:rsid w:val="00BC21CF"/>
    <w:rsid w:val="00BE089F"/>
    <w:rsid w:val="00BE5330"/>
    <w:rsid w:val="00BF1545"/>
    <w:rsid w:val="00BF4952"/>
    <w:rsid w:val="00BF49E9"/>
    <w:rsid w:val="00BF7810"/>
    <w:rsid w:val="00C0057D"/>
    <w:rsid w:val="00C01C63"/>
    <w:rsid w:val="00C03E75"/>
    <w:rsid w:val="00C05ADD"/>
    <w:rsid w:val="00C13183"/>
    <w:rsid w:val="00C15C85"/>
    <w:rsid w:val="00C3360E"/>
    <w:rsid w:val="00C34B47"/>
    <w:rsid w:val="00C35AA6"/>
    <w:rsid w:val="00C37FB8"/>
    <w:rsid w:val="00C5385C"/>
    <w:rsid w:val="00C606A3"/>
    <w:rsid w:val="00C6240C"/>
    <w:rsid w:val="00C77F17"/>
    <w:rsid w:val="00C80B50"/>
    <w:rsid w:val="00C90BB8"/>
    <w:rsid w:val="00C95619"/>
    <w:rsid w:val="00CA681D"/>
    <w:rsid w:val="00CC55DD"/>
    <w:rsid w:val="00CC586E"/>
    <w:rsid w:val="00CC6910"/>
    <w:rsid w:val="00CD26CA"/>
    <w:rsid w:val="00CD6F2B"/>
    <w:rsid w:val="00CF5F4F"/>
    <w:rsid w:val="00D15440"/>
    <w:rsid w:val="00D42AA6"/>
    <w:rsid w:val="00D440E2"/>
    <w:rsid w:val="00D4618F"/>
    <w:rsid w:val="00D55192"/>
    <w:rsid w:val="00D6336E"/>
    <w:rsid w:val="00D6701B"/>
    <w:rsid w:val="00D74074"/>
    <w:rsid w:val="00D74C92"/>
    <w:rsid w:val="00D81438"/>
    <w:rsid w:val="00DA0775"/>
    <w:rsid w:val="00DA0844"/>
    <w:rsid w:val="00DA0987"/>
    <w:rsid w:val="00DA3597"/>
    <w:rsid w:val="00DB48A0"/>
    <w:rsid w:val="00DB696A"/>
    <w:rsid w:val="00DC3C98"/>
    <w:rsid w:val="00DC74FD"/>
    <w:rsid w:val="00DE648F"/>
    <w:rsid w:val="00DF7BDD"/>
    <w:rsid w:val="00E01F7C"/>
    <w:rsid w:val="00E0318B"/>
    <w:rsid w:val="00E06749"/>
    <w:rsid w:val="00E140F4"/>
    <w:rsid w:val="00E301EE"/>
    <w:rsid w:val="00E36C46"/>
    <w:rsid w:val="00E447E4"/>
    <w:rsid w:val="00E51272"/>
    <w:rsid w:val="00E5631C"/>
    <w:rsid w:val="00E66B40"/>
    <w:rsid w:val="00E66FCC"/>
    <w:rsid w:val="00E71117"/>
    <w:rsid w:val="00E73A2D"/>
    <w:rsid w:val="00E743F1"/>
    <w:rsid w:val="00E76272"/>
    <w:rsid w:val="00E866DC"/>
    <w:rsid w:val="00E955CC"/>
    <w:rsid w:val="00E9607A"/>
    <w:rsid w:val="00E97745"/>
    <w:rsid w:val="00EA1A87"/>
    <w:rsid w:val="00EA548B"/>
    <w:rsid w:val="00EA6106"/>
    <w:rsid w:val="00EB318C"/>
    <w:rsid w:val="00EB38E5"/>
    <w:rsid w:val="00EB3AD5"/>
    <w:rsid w:val="00EB4DDD"/>
    <w:rsid w:val="00EC0B0D"/>
    <w:rsid w:val="00EC13AA"/>
    <w:rsid w:val="00EC5DC5"/>
    <w:rsid w:val="00ED1090"/>
    <w:rsid w:val="00ED3669"/>
    <w:rsid w:val="00ED3D22"/>
    <w:rsid w:val="00ED47B6"/>
    <w:rsid w:val="00EE3DDF"/>
    <w:rsid w:val="00EE7D24"/>
    <w:rsid w:val="00F132C0"/>
    <w:rsid w:val="00F14D79"/>
    <w:rsid w:val="00F21D6A"/>
    <w:rsid w:val="00F23D91"/>
    <w:rsid w:val="00F254C2"/>
    <w:rsid w:val="00F269EB"/>
    <w:rsid w:val="00F301B5"/>
    <w:rsid w:val="00F31CDA"/>
    <w:rsid w:val="00F40F5F"/>
    <w:rsid w:val="00F47506"/>
    <w:rsid w:val="00F70BE8"/>
    <w:rsid w:val="00F75D0B"/>
    <w:rsid w:val="00F773A0"/>
    <w:rsid w:val="00F77CF7"/>
    <w:rsid w:val="00F801C5"/>
    <w:rsid w:val="00F86C71"/>
    <w:rsid w:val="00F94E93"/>
    <w:rsid w:val="00F94FBE"/>
    <w:rsid w:val="00FA0A0B"/>
    <w:rsid w:val="00FB4665"/>
    <w:rsid w:val="00FC557A"/>
    <w:rsid w:val="00FD242D"/>
    <w:rsid w:val="00FD5714"/>
    <w:rsid w:val="00FE1C3C"/>
    <w:rsid w:val="00FE3CC2"/>
    <w:rsid w:val="00FF0C8E"/>
    <w:rsid w:val="00FF22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DF125988-7533-473C-91DC-E54C5935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hAnsi="Arial" w:cs="Arial"/>
      <w:sz w:val="22"/>
      <w:szCs w:val="22"/>
    </w:rPr>
  </w:style>
  <w:style w:type="paragraph" w:styleId="Nagwek1">
    <w:name w:val="heading 1"/>
    <w:basedOn w:val="Normalny"/>
    <w:next w:val="Normalny"/>
    <w:link w:val="Nagwek1Znak"/>
    <w:qFormat/>
    <w:rsid w:val="002F6C7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19359A"/>
    <w:pPr>
      <w:tabs>
        <w:tab w:val="center" w:pos="4536"/>
        <w:tab w:val="right" w:pos="9072"/>
      </w:tabs>
    </w:pPr>
  </w:style>
  <w:style w:type="paragraph" w:styleId="Stopka">
    <w:name w:val="footer"/>
    <w:basedOn w:val="Normalny"/>
    <w:rsid w:val="0019359A"/>
    <w:pPr>
      <w:tabs>
        <w:tab w:val="center" w:pos="4536"/>
        <w:tab w:val="right" w:pos="9072"/>
      </w:tabs>
    </w:pPr>
  </w:style>
  <w:style w:type="character" w:styleId="Hipercze">
    <w:name w:val="Hyperlink"/>
    <w:rsid w:val="00971262"/>
    <w:rPr>
      <w:color w:val="0000FF"/>
      <w:u w:val="single"/>
    </w:rPr>
  </w:style>
  <w:style w:type="character" w:styleId="Pogrubienie">
    <w:name w:val="Strong"/>
    <w:uiPriority w:val="22"/>
    <w:qFormat/>
    <w:rsid w:val="00971262"/>
    <w:rPr>
      <w:b/>
      <w:bCs/>
    </w:rPr>
  </w:style>
  <w:style w:type="paragraph" w:styleId="NormalnyWeb">
    <w:name w:val="Normal (Web)"/>
    <w:basedOn w:val="Normalny"/>
    <w:uiPriority w:val="99"/>
    <w:unhideWhenUsed/>
    <w:rsid w:val="00971262"/>
    <w:pPr>
      <w:spacing w:before="100" w:beforeAutospacing="1" w:after="100" w:afterAutospacing="1"/>
    </w:pPr>
    <w:rPr>
      <w:rFonts w:ascii="Times New Roman" w:hAnsi="Times New Roman" w:cs="Times New Roman"/>
      <w:sz w:val="24"/>
      <w:szCs w:val="24"/>
    </w:rPr>
  </w:style>
  <w:style w:type="table" w:styleId="Tabela-Siatka">
    <w:name w:val="Table Grid"/>
    <w:basedOn w:val="Standardowy"/>
    <w:uiPriority w:val="59"/>
    <w:rsid w:val="002F6C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2F6C7A"/>
    <w:rPr>
      <w:i/>
      <w:iCs/>
    </w:rPr>
  </w:style>
  <w:style w:type="character" w:customStyle="1" w:styleId="Nagwek1Znak">
    <w:name w:val="Nagłówek 1 Znak"/>
    <w:basedOn w:val="Domylnaczcionkaakapitu"/>
    <w:link w:val="Nagwek1"/>
    <w:rsid w:val="002F6C7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m.uj.edu.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kademicka.pl/ebooks/free/a6648a83eb04d4e5df7412868757af26.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cesofpostmemory@gmail.com" TargetMode="External"/><Relationship Id="rId5" Type="http://schemas.openxmlformats.org/officeDocument/2006/relationships/footnotes" Target="footnotes.xml"/><Relationship Id="rId10" Type="http://schemas.openxmlformats.org/officeDocument/2006/relationships/hyperlink" Target="mailto:facesofpostmemory@gmail.com" TargetMode="External"/><Relationship Id="rId4" Type="http://schemas.openxmlformats.org/officeDocument/2006/relationships/webSettings" Target="webSettings.xml"/><Relationship Id="rId9" Type="http://schemas.openxmlformats.org/officeDocument/2006/relationships/hyperlink" Target="http://www.en.ism.uj.edu.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691</Words>
  <Characters>4152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NOVUM</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pawelek</dc:creator>
  <cp:keywords/>
  <cp:lastModifiedBy>Pablo</cp:lastModifiedBy>
  <cp:revision>6</cp:revision>
  <cp:lastPrinted>2017-10-14T17:09:00Z</cp:lastPrinted>
  <dcterms:created xsi:type="dcterms:W3CDTF">2017-10-14T13:48:00Z</dcterms:created>
  <dcterms:modified xsi:type="dcterms:W3CDTF">2017-10-14T17:12:00Z</dcterms:modified>
</cp:coreProperties>
</file>